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3322" w:rsidRPr="00FB2934" w:rsidRDefault="00370020" w:rsidP="00CF381A">
      <w:pPr>
        <w:spacing w:after="0" w:line="259" w:lineRule="auto"/>
        <w:ind w:left="0" w:right="9" w:firstLine="0"/>
        <w:jc w:val="center"/>
        <w:rPr>
          <w:rFonts w:ascii="Arial" w:hAnsi="Arial" w:cs="Arial"/>
          <w:color w:val="000000" w:themeColor="text1"/>
        </w:rPr>
      </w:pPr>
      <w:r>
        <w:rPr>
          <w:rFonts w:ascii="Arial" w:hAnsi="Arial" w:cs="Arial"/>
          <w:noProof/>
          <w:color w:val="000000" w:themeColor="text1"/>
        </w:rPr>
        <w:drawing>
          <wp:anchor distT="0" distB="0" distL="114300" distR="114300" simplePos="0" relativeHeight="251660288" behindDoc="1" locked="0" layoutInCell="1" allowOverlap="1">
            <wp:simplePos x="0" y="0"/>
            <wp:positionH relativeFrom="column">
              <wp:posOffset>-41275</wp:posOffset>
            </wp:positionH>
            <wp:positionV relativeFrom="paragraph">
              <wp:posOffset>4445</wp:posOffset>
            </wp:positionV>
            <wp:extent cx="587375" cy="534035"/>
            <wp:effectExtent l="0" t="0" r="3175" b="0"/>
            <wp:wrapTight wrapText="bothSides">
              <wp:wrapPolygon edited="0">
                <wp:start x="0" y="0"/>
                <wp:lineTo x="0" y="20804"/>
                <wp:lineTo x="21016" y="20804"/>
                <wp:lineTo x="2101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7375" cy="534035"/>
                    </a:xfrm>
                    <a:prstGeom prst="rect">
                      <a:avLst/>
                    </a:prstGeom>
                  </pic:spPr>
                </pic:pic>
              </a:graphicData>
            </a:graphic>
            <wp14:sizeRelH relativeFrom="margin">
              <wp14:pctWidth>0</wp14:pctWidth>
            </wp14:sizeRelH>
            <wp14:sizeRelV relativeFrom="margin">
              <wp14:pctHeight>0</wp14:pctHeight>
            </wp14:sizeRelV>
          </wp:anchor>
        </w:drawing>
      </w:r>
      <w:r w:rsidR="00240E94" w:rsidRPr="00FB2934">
        <w:rPr>
          <w:rFonts w:ascii="Arial" w:hAnsi="Arial" w:cs="Arial"/>
          <w:b/>
          <w:color w:val="000000" w:themeColor="text1"/>
        </w:rPr>
        <w:t>ESPECIALIDAD DE PRESUPUESTO FAMILIAR</w:t>
      </w:r>
    </w:p>
    <w:p w:rsidR="00B83322" w:rsidRPr="00FB2934" w:rsidRDefault="00240E94" w:rsidP="00FB2934">
      <w:pPr>
        <w:numPr>
          <w:ilvl w:val="0"/>
          <w:numId w:val="1"/>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¿Qué es el presupuesto familiar y por qué es importante hacerlo? </w:t>
      </w:r>
    </w:p>
    <w:p w:rsidR="00B83322"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Un presupuesto familiar es la herramienta principal que se utiliza para administrar las finanzas personales y para ahorrar dinero. Un presupuesto familiar puede ser simple o detallado, en función de tus necesidades. </w:t>
      </w:r>
      <w:r w:rsidR="001D05A4">
        <w:rPr>
          <w:rFonts w:ascii="Arial" w:hAnsi="Arial" w:cs="Arial"/>
          <w:color w:val="000000" w:themeColor="text1"/>
        </w:rPr>
        <w:t xml:space="preserve">Y es </w:t>
      </w:r>
      <w:r w:rsidR="008110AF">
        <w:rPr>
          <w:rFonts w:ascii="Arial" w:hAnsi="Arial" w:cs="Arial"/>
          <w:color w:val="000000" w:themeColor="text1"/>
        </w:rPr>
        <w:t xml:space="preserve">necesario hacerlo </w:t>
      </w:r>
      <w:r w:rsidR="00371793">
        <w:rPr>
          <w:rFonts w:ascii="Arial" w:hAnsi="Arial" w:cs="Arial"/>
          <w:color w:val="000000" w:themeColor="text1"/>
        </w:rPr>
        <w:t xml:space="preserve">para no gastar de más y </w:t>
      </w:r>
      <w:r w:rsidR="008C02EF">
        <w:rPr>
          <w:rFonts w:ascii="Arial" w:hAnsi="Arial" w:cs="Arial"/>
          <w:color w:val="000000" w:themeColor="text1"/>
        </w:rPr>
        <w:t>no tener deudas.</w:t>
      </w:r>
    </w:p>
    <w:p w:rsidR="00CD6913" w:rsidRPr="00FB2934" w:rsidRDefault="00CD6913" w:rsidP="00FB2934">
      <w:pPr>
        <w:spacing w:after="0"/>
        <w:ind w:right="0"/>
        <w:rPr>
          <w:rFonts w:ascii="Arial" w:hAnsi="Arial" w:cs="Arial"/>
          <w:color w:val="000000" w:themeColor="text1"/>
        </w:rPr>
      </w:pPr>
    </w:p>
    <w:p w:rsidR="00B83322" w:rsidRPr="00FB2934" w:rsidRDefault="00240E94" w:rsidP="00FB2934">
      <w:pPr>
        <w:numPr>
          <w:ilvl w:val="0"/>
          <w:numId w:val="1"/>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Hacer una lista de los gastos familiares y clasificar cada uno como necesario, útil y superfluo. </w:t>
      </w:r>
    </w:p>
    <w:tbl>
      <w:tblPr>
        <w:tblStyle w:val="TableGrid"/>
        <w:tblW w:w="8781" w:type="dxa"/>
        <w:tblInd w:w="-108" w:type="dxa"/>
        <w:tblCellMar>
          <w:top w:w="7" w:type="dxa"/>
          <w:left w:w="108" w:type="dxa"/>
          <w:right w:w="49" w:type="dxa"/>
        </w:tblCellMar>
        <w:tblLook w:val="04A0" w:firstRow="1" w:lastRow="0" w:firstColumn="1" w:lastColumn="0" w:noHBand="0" w:noVBand="1"/>
      </w:tblPr>
      <w:tblGrid>
        <w:gridCol w:w="2927"/>
        <w:gridCol w:w="2928"/>
        <w:gridCol w:w="2926"/>
      </w:tblGrid>
      <w:tr w:rsidR="00FB2934" w:rsidRPr="00FB2934">
        <w:trPr>
          <w:trHeight w:val="286"/>
        </w:trPr>
        <w:tc>
          <w:tcPr>
            <w:tcW w:w="2926" w:type="dxa"/>
            <w:tcBorders>
              <w:top w:val="single" w:sz="4" w:space="0" w:color="000000"/>
              <w:left w:val="single" w:sz="4" w:space="0" w:color="000000"/>
              <w:bottom w:val="single" w:sz="4" w:space="0" w:color="000000"/>
              <w:right w:val="single" w:sz="4" w:space="0" w:color="000000"/>
            </w:tcBorders>
          </w:tcPr>
          <w:p w:rsidR="00B83322" w:rsidRPr="00FB2934" w:rsidRDefault="00240E94" w:rsidP="00FB2934">
            <w:pPr>
              <w:spacing w:after="0" w:line="259" w:lineRule="auto"/>
              <w:ind w:left="0" w:right="63" w:firstLine="0"/>
              <w:rPr>
                <w:rFonts w:ascii="Arial" w:hAnsi="Arial" w:cs="Arial"/>
                <w:color w:val="000000" w:themeColor="text1"/>
              </w:rPr>
            </w:pPr>
            <w:r w:rsidRPr="00FB2934">
              <w:rPr>
                <w:rFonts w:ascii="Arial" w:hAnsi="Arial" w:cs="Arial"/>
                <w:b/>
                <w:color w:val="000000" w:themeColor="text1"/>
              </w:rPr>
              <w:t xml:space="preserve">Necesario </w:t>
            </w:r>
          </w:p>
        </w:tc>
        <w:tc>
          <w:tcPr>
            <w:tcW w:w="2928" w:type="dxa"/>
            <w:tcBorders>
              <w:top w:val="single" w:sz="4" w:space="0" w:color="000000"/>
              <w:left w:val="single" w:sz="4" w:space="0" w:color="000000"/>
              <w:bottom w:val="single" w:sz="4" w:space="0" w:color="000000"/>
              <w:right w:val="single" w:sz="4" w:space="0" w:color="000000"/>
            </w:tcBorders>
          </w:tcPr>
          <w:p w:rsidR="00B83322" w:rsidRPr="00FB2934" w:rsidRDefault="00240E94" w:rsidP="00FB2934">
            <w:pPr>
              <w:spacing w:after="0" w:line="259" w:lineRule="auto"/>
              <w:ind w:left="0" w:right="63" w:firstLine="0"/>
              <w:rPr>
                <w:rFonts w:ascii="Arial" w:hAnsi="Arial" w:cs="Arial"/>
                <w:color w:val="000000" w:themeColor="text1"/>
              </w:rPr>
            </w:pPr>
            <w:r w:rsidRPr="00FB2934">
              <w:rPr>
                <w:rFonts w:ascii="Arial" w:hAnsi="Arial" w:cs="Arial"/>
                <w:b/>
                <w:color w:val="000000" w:themeColor="text1"/>
              </w:rPr>
              <w:t xml:space="preserve">Útil </w:t>
            </w:r>
          </w:p>
        </w:tc>
        <w:tc>
          <w:tcPr>
            <w:tcW w:w="2926" w:type="dxa"/>
            <w:tcBorders>
              <w:top w:val="single" w:sz="4" w:space="0" w:color="000000"/>
              <w:left w:val="single" w:sz="4" w:space="0" w:color="000000"/>
              <w:bottom w:val="single" w:sz="4" w:space="0" w:color="000000"/>
              <w:right w:val="single" w:sz="4" w:space="0" w:color="000000"/>
            </w:tcBorders>
          </w:tcPr>
          <w:p w:rsidR="00B83322" w:rsidRPr="00FB2934" w:rsidRDefault="00240E94" w:rsidP="00FB2934">
            <w:pPr>
              <w:spacing w:after="0" w:line="259" w:lineRule="auto"/>
              <w:ind w:left="0" w:right="61" w:firstLine="0"/>
              <w:rPr>
                <w:rFonts w:ascii="Arial" w:hAnsi="Arial" w:cs="Arial"/>
                <w:color w:val="000000" w:themeColor="text1"/>
              </w:rPr>
            </w:pPr>
            <w:r w:rsidRPr="00FB2934">
              <w:rPr>
                <w:rFonts w:ascii="Arial" w:hAnsi="Arial" w:cs="Arial"/>
                <w:b/>
                <w:color w:val="000000" w:themeColor="text1"/>
              </w:rPr>
              <w:t xml:space="preserve">Superfluo  </w:t>
            </w:r>
          </w:p>
        </w:tc>
      </w:tr>
      <w:tr w:rsidR="00FB2934" w:rsidRPr="00FB2934">
        <w:trPr>
          <w:trHeight w:val="2218"/>
        </w:trPr>
        <w:tc>
          <w:tcPr>
            <w:tcW w:w="2926" w:type="dxa"/>
            <w:tcBorders>
              <w:top w:val="single" w:sz="4" w:space="0" w:color="000000"/>
              <w:left w:val="single" w:sz="4" w:space="0" w:color="000000"/>
              <w:bottom w:val="single" w:sz="4" w:space="0" w:color="000000"/>
              <w:right w:val="single" w:sz="4" w:space="0" w:color="000000"/>
            </w:tcBorders>
          </w:tcPr>
          <w:p w:rsidR="00B83322" w:rsidRPr="00FB2934" w:rsidRDefault="00240E94" w:rsidP="00FB2934">
            <w:pPr>
              <w:numPr>
                <w:ilvl w:val="0"/>
                <w:numId w:val="15"/>
              </w:numPr>
              <w:spacing w:after="0" w:line="259" w:lineRule="auto"/>
              <w:ind w:right="0" w:hanging="233"/>
              <w:rPr>
                <w:rFonts w:ascii="Arial" w:hAnsi="Arial" w:cs="Arial"/>
                <w:color w:val="000000" w:themeColor="text1"/>
              </w:rPr>
            </w:pPr>
            <w:r w:rsidRPr="00FB2934">
              <w:rPr>
                <w:rFonts w:ascii="Arial" w:hAnsi="Arial" w:cs="Arial"/>
                <w:color w:val="000000" w:themeColor="text1"/>
              </w:rPr>
              <w:t xml:space="preserve">Alimentos  </w:t>
            </w:r>
          </w:p>
          <w:p w:rsidR="00B83322" w:rsidRPr="00FB2934" w:rsidRDefault="00240E94" w:rsidP="00FB2934">
            <w:pPr>
              <w:numPr>
                <w:ilvl w:val="0"/>
                <w:numId w:val="15"/>
              </w:numPr>
              <w:spacing w:after="0" w:line="259" w:lineRule="auto"/>
              <w:ind w:right="0" w:hanging="233"/>
              <w:rPr>
                <w:rFonts w:ascii="Arial" w:hAnsi="Arial" w:cs="Arial"/>
                <w:color w:val="000000" w:themeColor="text1"/>
              </w:rPr>
            </w:pPr>
            <w:r w:rsidRPr="00FB2934">
              <w:rPr>
                <w:rFonts w:ascii="Arial" w:hAnsi="Arial" w:cs="Arial"/>
                <w:color w:val="000000" w:themeColor="text1"/>
              </w:rPr>
              <w:t xml:space="preserve">Vestimenta </w:t>
            </w:r>
          </w:p>
          <w:p w:rsidR="00B83322" w:rsidRPr="00FB2934" w:rsidRDefault="00240E94" w:rsidP="00FB2934">
            <w:pPr>
              <w:numPr>
                <w:ilvl w:val="0"/>
                <w:numId w:val="15"/>
              </w:numPr>
              <w:spacing w:after="0" w:line="259" w:lineRule="auto"/>
              <w:ind w:right="0" w:hanging="233"/>
              <w:rPr>
                <w:rFonts w:ascii="Arial" w:hAnsi="Arial" w:cs="Arial"/>
                <w:color w:val="000000" w:themeColor="text1"/>
              </w:rPr>
            </w:pPr>
            <w:r w:rsidRPr="00FB2934">
              <w:rPr>
                <w:rFonts w:ascii="Arial" w:hAnsi="Arial" w:cs="Arial"/>
                <w:color w:val="000000" w:themeColor="text1"/>
              </w:rPr>
              <w:t xml:space="preserve">Salud </w:t>
            </w:r>
          </w:p>
          <w:p w:rsidR="00B83322" w:rsidRPr="00FB2934" w:rsidRDefault="00240E94" w:rsidP="00FB2934">
            <w:pPr>
              <w:numPr>
                <w:ilvl w:val="0"/>
                <w:numId w:val="15"/>
              </w:numPr>
              <w:spacing w:after="0" w:line="259" w:lineRule="auto"/>
              <w:ind w:right="0" w:hanging="233"/>
              <w:rPr>
                <w:rFonts w:ascii="Arial" w:hAnsi="Arial" w:cs="Arial"/>
                <w:color w:val="000000" w:themeColor="text1"/>
              </w:rPr>
            </w:pPr>
            <w:r w:rsidRPr="00FB2934">
              <w:rPr>
                <w:rFonts w:ascii="Arial" w:hAnsi="Arial" w:cs="Arial"/>
                <w:color w:val="000000" w:themeColor="text1"/>
              </w:rPr>
              <w:t xml:space="preserve">Educación </w:t>
            </w:r>
          </w:p>
          <w:p w:rsidR="00B83322" w:rsidRPr="00FB2934" w:rsidRDefault="00240E94" w:rsidP="00FB2934">
            <w:pPr>
              <w:numPr>
                <w:ilvl w:val="0"/>
                <w:numId w:val="15"/>
              </w:numPr>
              <w:spacing w:after="0" w:line="259" w:lineRule="auto"/>
              <w:ind w:right="0" w:hanging="233"/>
              <w:rPr>
                <w:rFonts w:ascii="Arial" w:hAnsi="Arial" w:cs="Arial"/>
                <w:color w:val="000000" w:themeColor="text1"/>
              </w:rPr>
            </w:pPr>
            <w:r w:rsidRPr="00FB2934">
              <w:rPr>
                <w:rFonts w:ascii="Arial" w:hAnsi="Arial" w:cs="Arial"/>
                <w:color w:val="000000" w:themeColor="text1"/>
              </w:rPr>
              <w:t xml:space="preserve">Productos de higiene y </w:t>
            </w:r>
          </w:p>
          <w:p w:rsidR="00B83322" w:rsidRPr="00FB2934" w:rsidRDefault="00240E94" w:rsidP="00FB2934">
            <w:pPr>
              <w:spacing w:after="0" w:line="238" w:lineRule="auto"/>
              <w:ind w:left="0" w:right="1804" w:firstLine="0"/>
              <w:rPr>
                <w:rFonts w:ascii="Arial" w:hAnsi="Arial" w:cs="Arial"/>
                <w:color w:val="000000" w:themeColor="text1"/>
              </w:rPr>
            </w:pPr>
            <w:r w:rsidRPr="00FB2934">
              <w:rPr>
                <w:rFonts w:ascii="Arial" w:hAnsi="Arial" w:cs="Arial"/>
                <w:color w:val="000000" w:themeColor="text1"/>
              </w:rPr>
              <w:t xml:space="preserve">limpieza - Luz </w:t>
            </w:r>
          </w:p>
          <w:p w:rsidR="00B83322" w:rsidRPr="00FB2934" w:rsidRDefault="00240E94" w:rsidP="00FB2934">
            <w:pPr>
              <w:numPr>
                <w:ilvl w:val="0"/>
                <w:numId w:val="15"/>
              </w:numPr>
              <w:spacing w:after="0" w:line="259" w:lineRule="auto"/>
              <w:ind w:right="0" w:hanging="233"/>
              <w:rPr>
                <w:rFonts w:ascii="Arial" w:hAnsi="Arial" w:cs="Arial"/>
                <w:color w:val="000000" w:themeColor="text1"/>
              </w:rPr>
            </w:pPr>
            <w:r w:rsidRPr="00FB2934">
              <w:rPr>
                <w:rFonts w:ascii="Arial" w:hAnsi="Arial" w:cs="Arial"/>
                <w:color w:val="000000" w:themeColor="text1"/>
              </w:rPr>
              <w:t xml:space="preserve">Agua </w:t>
            </w:r>
          </w:p>
        </w:tc>
        <w:tc>
          <w:tcPr>
            <w:tcW w:w="2928" w:type="dxa"/>
            <w:tcBorders>
              <w:top w:val="single" w:sz="4" w:space="0" w:color="000000"/>
              <w:left w:val="single" w:sz="4" w:space="0" w:color="000000"/>
              <w:bottom w:val="single" w:sz="4" w:space="0" w:color="000000"/>
              <w:right w:val="single" w:sz="4" w:space="0" w:color="000000"/>
            </w:tcBorders>
          </w:tcPr>
          <w:p w:rsidR="00B83322" w:rsidRPr="00FB2934" w:rsidRDefault="00240E94" w:rsidP="00FB2934">
            <w:pPr>
              <w:numPr>
                <w:ilvl w:val="0"/>
                <w:numId w:val="16"/>
              </w:numPr>
              <w:spacing w:after="0" w:line="259" w:lineRule="auto"/>
              <w:ind w:right="0" w:hanging="142"/>
              <w:rPr>
                <w:rFonts w:ascii="Arial" w:hAnsi="Arial" w:cs="Arial"/>
                <w:color w:val="000000" w:themeColor="text1"/>
              </w:rPr>
            </w:pPr>
            <w:r w:rsidRPr="00FB2934">
              <w:rPr>
                <w:rFonts w:ascii="Arial" w:hAnsi="Arial" w:cs="Arial"/>
                <w:color w:val="000000" w:themeColor="text1"/>
              </w:rPr>
              <w:t xml:space="preserve">Pagos de celular </w:t>
            </w:r>
          </w:p>
          <w:p w:rsidR="00B83322" w:rsidRPr="00FB2934" w:rsidRDefault="00240E94" w:rsidP="00FB2934">
            <w:pPr>
              <w:numPr>
                <w:ilvl w:val="0"/>
                <w:numId w:val="16"/>
              </w:numPr>
              <w:spacing w:after="0" w:line="259" w:lineRule="auto"/>
              <w:ind w:right="0" w:hanging="142"/>
              <w:rPr>
                <w:rFonts w:ascii="Arial" w:hAnsi="Arial" w:cs="Arial"/>
                <w:color w:val="000000" w:themeColor="text1"/>
              </w:rPr>
            </w:pPr>
            <w:r w:rsidRPr="00FB2934">
              <w:rPr>
                <w:rFonts w:ascii="Arial" w:hAnsi="Arial" w:cs="Arial"/>
                <w:color w:val="000000" w:themeColor="text1"/>
              </w:rPr>
              <w:t xml:space="preserve">Materiales de la </w:t>
            </w:r>
            <w:r w:rsidR="00034BF3" w:rsidRPr="00FB2934">
              <w:rPr>
                <w:rFonts w:ascii="Arial" w:hAnsi="Arial" w:cs="Arial"/>
                <w:color w:val="000000" w:themeColor="text1"/>
              </w:rPr>
              <w:t>Escuela</w:t>
            </w:r>
          </w:p>
          <w:p w:rsidR="00884FE7" w:rsidRPr="00FB2934" w:rsidRDefault="00884FE7" w:rsidP="00FB2934">
            <w:pPr>
              <w:numPr>
                <w:ilvl w:val="0"/>
                <w:numId w:val="16"/>
              </w:numPr>
              <w:spacing w:after="0" w:line="259" w:lineRule="auto"/>
              <w:ind w:right="0" w:hanging="142"/>
              <w:rPr>
                <w:rFonts w:ascii="Arial" w:hAnsi="Arial" w:cs="Arial"/>
                <w:color w:val="000000" w:themeColor="text1"/>
              </w:rPr>
            </w:pPr>
            <w:r w:rsidRPr="00FB2934">
              <w:rPr>
                <w:rFonts w:ascii="Arial" w:hAnsi="Arial" w:cs="Arial"/>
                <w:color w:val="000000" w:themeColor="text1"/>
              </w:rPr>
              <w:t>Internet</w:t>
            </w:r>
          </w:p>
          <w:p w:rsidR="00884FE7" w:rsidRPr="00FB2934" w:rsidRDefault="00884FE7" w:rsidP="00FB2934">
            <w:pPr>
              <w:numPr>
                <w:ilvl w:val="0"/>
                <w:numId w:val="16"/>
              </w:numPr>
              <w:spacing w:after="0" w:line="259" w:lineRule="auto"/>
              <w:ind w:right="0" w:hanging="142"/>
              <w:rPr>
                <w:rFonts w:ascii="Arial" w:hAnsi="Arial" w:cs="Arial"/>
                <w:color w:val="000000" w:themeColor="text1"/>
              </w:rPr>
            </w:pPr>
            <w:r w:rsidRPr="00FB2934">
              <w:rPr>
                <w:rFonts w:ascii="Arial" w:hAnsi="Arial" w:cs="Arial"/>
                <w:color w:val="000000" w:themeColor="text1"/>
              </w:rPr>
              <w:t>Cursos</w:t>
            </w:r>
          </w:p>
          <w:p w:rsidR="00034BF3" w:rsidRPr="00FB2934" w:rsidRDefault="00034BF3" w:rsidP="00FB2934">
            <w:pPr>
              <w:spacing w:after="0" w:line="259" w:lineRule="auto"/>
              <w:ind w:left="142" w:right="0" w:firstLine="0"/>
              <w:rPr>
                <w:rFonts w:ascii="Arial" w:hAnsi="Arial" w:cs="Arial"/>
                <w:color w:val="000000" w:themeColor="text1"/>
              </w:rPr>
            </w:pPr>
          </w:p>
          <w:p w:rsidR="00B83322" w:rsidRPr="00FB2934" w:rsidRDefault="00240E94" w:rsidP="00FB2934">
            <w:pPr>
              <w:spacing w:after="0" w:line="259" w:lineRule="auto"/>
              <w:ind w:left="0" w:right="0" w:firstLine="0"/>
              <w:rPr>
                <w:rFonts w:ascii="Arial" w:hAnsi="Arial" w:cs="Arial"/>
                <w:color w:val="000000" w:themeColor="text1"/>
              </w:rPr>
            </w:pPr>
            <w:r w:rsidRPr="00FB2934">
              <w:rPr>
                <w:rFonts w:ascii="Arial" w:hAnsi="Arial" w:cs="Arial"/>
                <w:color w:val="000000" w:themeColor="text1"/>
              </w:rPr>
              <w:t xml:space="preserve"> </w:t>
            </w:r>
          </w:p>
        </w:tc>
        <w:tc>
          <w:tcPr>
            <w:tcW w:w="2926" w:type="dxa"/>
            <w:tcBorders>
              <w:top w:val="single" w:sz="4" w:space="0" w:color="000000"/>
              <w:left w:val="single" w:sz="4" w:space="0" w:color="000000"/>
              <w:bottom w:val="single" w:sz="4" w:space="0" w:color="000000"/>
              <w:right w:val="single" w:sz="4" w:space="0" w:color="000000"/>
            </w:tcBorders>
          </w:tcPr>
          <w:p w:rsidR="00B83322" w:rsidRPr="00FB2934" w:rsidRDefault="00240E94" w:rsidP="00FB2934">
            <w:pPr>
              <w:numPr>
                <w:ilvl w:val="0"/>
                <w:numId w:val="17"/>
              </w:numPr>
              <w:spacing w:after="0" w:line="259" w:lineRule="auto"/>
              <w:ind w:right="0" w:hanging="139"/>
              <w:rPr>
                <w:rFonts w:ascii="Arial" w:hAnsi="Arial" w:cs="Arial"/>
                <w:color w:val="000000" w:themeColor="text1"/>
              </w:rPr>
            </w:pPr>
            <w:r w:rsidRPr="00FB2934">
              <w:rPr>
                <w:rFonts w:ascii="Arial" w:hAnsi="Arial" w:cs="Arial"/>
                <w:color w:val="000000" w:themeColor="text1"/>
              </w:rPr>
              <w:t xml:space="preserve">Gustos  </w:t>
            </w:r>
          </w:p>
          <w:p w:rsidR="00B83322" w:rsidRPr="00FB2934" w:rsidRDefault="00240E94" w:rsidP="00FB2934">
            <w:pPr>
              <w:numPr>
                <w:ilvl w:val="0"/>
                <w:numId w:val="17"/>
              </w:numPr>
              <w:spacing w:after="0" w:line="259" w:lineRule="auto"/>
              <w:ind w:right="0" w:hanging="139"/>
              <w:rPr>
                <w:rFonts w:ascii="Arial" w:hAnsi="Arial" w:cs="Arial"/>
                <w:color w:val="000000" w:themeColor="text1"/>
              </w:rPr>
            </w:pPr>
            <w:r w:rsidRPr="00FB2934">
              <w:rPr>
                <w:rFonts w:ascii="Arial" w:hAnsi="Arial" w:cs="Arial"/>
                <w:color w:val="000000" w:themeColor="text1"/>
              </w:rPr>
              <w:t xml:space="preserve">Regalos </w:t>
            </w:r>
          </w:p>
          <w:p w:rsidR="00B83322" w:rsidRPr="00FB2934" w:rsidRDefault="009725AB" w:rsidP="00FB2934">
            <w:pPr>
              <w:spacing w:after="0" w:line="259" w:lineRule="auto"/>
              <w:ind w:left="0" w:right="0" w:firstLine="0"/>
              <w:rPr>
                <w:rFonts w:ascii="Arial" w:hAnsi="Arial" w:cs="Arial"/>
                <w:color w:val="000000" w:themeColor="text1"/>
              </w:rPr>
            </w:pPr>
            <w:r w:rsidRPr="00FB2934">
              <w:rPr>
                <w:rFonts w:ascii="Arial" w:hAnsi="Arial" w:cs="Arial"/>
                <w:color w:val="000000" w:themeColor="text1"/>
              </w:rPr>
              <w:t xml:space="preserve">-Tv </w:t>
            </w:r>
          </w:p>
        </w:tc>
      </w:tr>
    </w:tbl>
    <w:p w:rsidR="00B83322" w:rsidRPr="00FB2934" w:rsidRDefault="00240E94" w:rsidP="00FB2934">
      <w:pPr>
        <w:spacing w:after="0" w:line="259" w:lineRule="auto"/>
        <w:ind w:left="720" w:right="0" w:firstLine="0"/>
        <w:rPr>
          <w:rFonts w:ascii="Arial" w:hAnsi="Arial" w:cs="Arial"/>
          <w:color w:val="000000" w:themeColor="text1"/>
        </w:rPr>
      </w:pPr>
      <w:r w:rsidRPr="00FB2934">
        <w:rPr>
          <w:rFonts w:ascii="Arial" w:hAnsi="Arial" w:cs="Arial"/>
          <w:b/>
          <w:color w:val="000000" w:themeColor="text1"/>
        </w:rPr>
        <w:t xml:space="preserve"> </w:t>
      </w:r>
    </w:p>
    <w:p w:rsidR="00B83322" w:rsidRPr="00FB2934" w:rsidRDefault="00240E94" w:rsidP="00FB2934">
      <w:pPr>
        <w:numPr>
          <w:ilvl w:val="0"/>
          <w:numId w:val="1"/>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Revisar la lista de compras de alimentos, productos de higiene y limpieza en la familia. ¿Cuán importantes son todos los artículos? </w:t>
      </w:r>
    </w:p>
    <w:p w:rsidR="00B83322"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Son muy importantes porque todos estos artículos son necesarios o imprescindibles, estos no podemos dejar de pagarlos ya que ellos son necesarios para vivir.  </w:t>
      </w:r>
    </w:p>
    <w:p w:rsidR="00CD6913" w:rsidRPr="00FB2934" w:rsidRDefault="00CD6913" w:rsidP="00FB2934">
      <w:pPr>
        <w:spacing w:after="0"/>
        <w:ind w:right="0"/>
        <w:rPr>
          <w:rFonts w:ascii="Arial" w:hAnsi="Arial" w:cs="Arial"/>
          <w:color w:val="000000" w:themeColor="text1"/>
        </w:rPr>
      </w:pPr>
    </w:p>
    <w:p w:rsidR="00B83322" w:rsidRPr="00FB2934" w:rsidRDefault="00240E94" w:rsidP="00FB2934">
      <w:pPr>
        <w:numPr>
          <w:ilvl w:val="0"/>
          <w:numId w:val="3"/>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Saber cuál es el mejor día y lugar para comprar frutas y verduras en tu localidad. </w:t>
      </w:r>
    </w:p>
    <w:p w:rsidR="00B83322" w:rsidRDefault="00EC28FC" w:rsidP="00FB2934">
      <w:pPr>
        <w:spacing w:after="0"/>
        <w:ind w:left="0" w:right="0" w:firstLine="0"/>
        <w:rPr>
          <w:rFonts w:ascii="Arial" w:hAnsi="Arial" w:cs="Arial"/>
          <w:color w:val="000000" w:themeColor="text1"/>
        </w:rPr>
      </w:pPr>
      <w:r w:rsidRPr="00FB2934">
        <w:rPr>
          <w:rFonts w:ascii="Arial" w:hAnsi="Arial" w:cs="Arial"/>
          <w:color w:val="000000" w:themeColor="text1"/>
        </w:rPr>
        <w:t xml:space="preserve">El mejor día para comprar frutas y verduras en Campo Grande, son los miércoles </w:t>
      </w:r>
      <w:r w:rsidR="002E0EAA" w:rsidRPr="00FB2934">
        <w:rPr>
          <w:rFonts w:ascii="Arial" w:hAnsi="Arial" w:cs="Arial"/>
          <w:color w:val="000000" w:themeColor="text1"/>
        </w:rPr>
        <w:t xml:space="preserve">de 7:00 a 10:00 A.M en la feria franca, dónde traen </w:t>
      </w:r>
      <w:r w:rsidR="001D7686" w:rsidRPr="00FB2934">
        <w:rPr>
          <w:rFonts w:ascii="Arial" w:hAnsi="Arial" w:cs="Arial"/>
          <w:color w:val="000000" w:themeColor="text1"/>
        </w:rPr>
        <w:t xml:space="preserve">productos frescos de la colonia. </w:t>
      </w:r>
    </w:p>
    <w:p w:rsidR="00CD6913" w:rsidRPr="00FB2934" w:rsidRDefault="00CD6913" w:rsidP="00FB2934">
      <w:pPr>
        <w:spacing w:after="0"/>
        <w:ind w:left="0" w:right="0" w:firstLine="0"/>
        <w:rPr>
          <w:rFonts w:ascii="Arial" w:hAnsi="Arial" w:cs="Arial"/>
          <w:color w:val="000000" w:themeColor="text1"/>
        </w:rPr>
      </w:pPr>
    </w:p>
    <w:p w:rsidR="00B83322" w:rsidRPr="00FB2934" w:rsidRDefault="00240E94" w:rsidP="00FB2934">
      <w:pPr>
        <w:numPr>
          <w:ilvl w:val="0"/>
          <w:numId w:val="3"/>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¿Qué puede hacer una familia para ahorrar agua, electricidad y teléfono? </w:t>
      </w:r>
    </w:p>
    <w:tbl>
      <w:tblPr>
        <w:tblStyle w:val="Tablaconcuadrcula"/>
        <w:tblW w:w="10512" w:type="dxa"/>
        <w:tblLook w:val="04A0" w:firstRow="1" w:lastRow="0" w:firstColumn="1" w:lastColumn="0" w:noHBand="0" w:noVBand="1"/>
      </w:tblPr>
      <w:tblGrid>
        <w:gridCol w:w="5328"/>
        <w:gridCol w:w="3024"/>
        <w:gridCol w:w="2160"/>
      </w:tblGrid>
      <w:tr w:rsidR="00C165A1" w:rsidTr="000B1F6B">
        <w:tc>
          <w:tcPr>
            <w:tcW w:w="5328" w:type="dxa"/>
          </w:tcPr>
          <w:p w:rsidR="00C165A1" w:rsidRPr="00C165A1" w:rsidRDefault="00C165A1" w:rsidP="00FB2934">
            <w:pPr>
              <w:spacing w:after="0"/>
              <w:ind w:left="0" w:right="0" w:firstLine="0"/>
              <w:rPr>
                <w:rFonts w:ascii="Arial" w:hAnsi="Arial" w:cs="Arial"/>
                <w:b/>
                <w:bCs/>
                <w:color w:val="000000" w:themeColor="text1"/>
              </w:rPr>
            </w:pPr>
            <w:r>
              <w:rPr>
                <w:rFonts w:ascii="Arial" w:hAnsi="Arial" w:cs="Arial"/>
                <w:b/>
                <w:bCs/>
                <w:color w:val="000000" w:themeColor="text1"/>
              </w:rPr>
              <w:t>Electricidad</w:t>
            </w:r>
          </w:p>
        </w:tc>
        <w:tc>
          <w:tcPr>
            <w:tcW w:w="3024" w:type="dxa"/>
          </w:tcPr>
          <w:p w:rsidR="00C165A1" w:rsidRPr="00C165A1" w:rsidRDefault="00C165A1" w:rsidP="00FB2934">
            <w:pPr>
              <w:spacing w:after="0"/>
              <w:ind w:left="0" w:right="0" w:firstLine="0"/>
              <w:rPr>
                <w:rFonts w:ascii="Arial" w:hAnsi="Arial" w:cs="Arial"/>
                <w:b/>
                <w:bCs/>
                <w:color w:val="000000" w:themeColor="text1"/>
              </w:rPr>
            </w:pPr>
            <w:r>
              <w:rPr>
                <w:rFonts w:ascii="Arial" w:hAnsi="Arial" w:cs="Arial"/>
                <w:b/>
                <w:bCs/>
                <w:color w:val="000000" w:themeColor="text1"/>
              </w:rPr>
              <w:t>Agua</w:t>
            </w:r>
          </w:p>
        </w:tc>
        <w:tc>
          <w:tcPr>
            <w:tcW w:w="2160" w:type="dxa"/>
          </w:tcPr>
          <w:p w:rsidR="00C165A1" w:rsidRPr="00B81624" w:rsidRDefault="00B81624" w:rsidP="00FB2934">
            <w:pPr>
              <w:spacing w:after="0"/>
              <w:ind w:left="0" w:right="0" w:firstLine="0"/>
              <w:rPr>
                <w:rFonts w:ascii="Arial" w:hAnsi="Arial" w:cs="Arial"/>
                <w:color w:val="000000" w:themeColor="text1"/>
              </w:rPr>
            </w:pPr>
            <w:r>
              <w:rPr>
                <w:rFonts w:ascii="Arial" w:hAnsi="Arial" w:cs="Arial"/>
                <w:b/>
                <w:bCs/>
                <w:color w:val="000000" w:themeColor="text1"/>
              </w:rPr>
              <w:t xml:space="preserve">Teléfono </w:t>
            </w:r>
          </w:p>
        </w:tc>
      </w:tr>
      <w:tr w:rsidR="00C165A1" w:rsidTr="000B1F6B">
        <w:tc>
          <w:tcPr>
            <w:tcW w:w="5328" w:type="dxa"/>
          </w:tcPr>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-Nunca introducir alimentos calientes a la refrigeradora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-Desconectar los aparatos eléctricos que no utilicemos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-Apagar los focos que no utilizamos </w:t>
            </w:r>
          </w:p>
          <w:p w:rsidR="002F3066" w:rsidRDefault="00237D5D" w:rsidP="00FB2934">
            <w:pPr>
              <w:spacing w:after="0"/>
              <w:ind w:left="0" w:right="0" w:firstLine="0"/>
              <w:rPr>
                <w:rFonts w:ascii="Arial" w:hAnsi="Arial" w:cs="Arial"/>
                <w:color w:val="000000" w:themeColor="text1"/>
              </w:rPr>
            </w:pPr>
            <w:r>
              <w:rPr>
                <w:rFonts w:ascii="Arial" w:hAnsi="Arial" w:cs="Arial"/>
                <w:color w:val="000000" w:themeColor="text1"/>
              </w:rPr>
              <w:t>-</w:t>
            </w:r>
            <w:r w:rsidR="002F3066">
              <w:rPr>
                <w:rFonts w:ascii="Arial" w:hAnsi="Arial" w:cs="Arial"/>
                <w:color w:val="000000" w:themeColor="text1"/>
              </w:rPr>
              <w:t xml:space="preserve">usar focos de bajo consumo </w:t>
            </w:r>
          </w:p>
          <w:p w:rsidR="00B81624" w:rsidRDefault="002F3066" w:rsidP="00FB2934">
            <w:pPr>
              <w:spacing w:after="0"/>
              <w:ind w:left="0" w:right="0" w:firstLine="0"/>
              <w:rPr>
                <w:rFonts w:ascii="Arial" w:hAnsi="Arial" w:cs="Arial"/>
                <w:color w:val="000000" w:themeColor="text1"/>
              </w:rPr>
            </w:pPr>
            <w:r>
              <w:rPr>
                <w:rFonts w:ascii="Arial" w:hAnsi="Arial" w:cs="Arial"/>
                <w:color w:val="000000" w:themeColor="text1"/>
              </w:rPr>
              <w:t>-</w:t>
            </w:r>
            <w:r w:rsidR="00B81624">
              <w:rPr>
                <w:rFonts w:ascii="Arial" w:hAnsi="Arial" w:cs="Arial"/>
                <w:color w:val="000000" w:themeColor="text1"/>
              </w:rPr>
              <w:t xml:space="preserve">En tiempo de descanso apagar el monitor de la computadora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-Planchar una vez por semana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-Utilizar la lavadora en su máxima capacidad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-Antes de usar una secadora de cabello, debemos secarnos con la toalla lo mejor que podamos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-No tener aparatos eléctricos viejos, porque más electricidad gastan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-Abre la refrigeradora solo cuando sea necesario </w:t>
            </w:r>
          </w:p>
          <w:p w:rsidR="00B81624" w:rsidRDefault="00B81624" w:rsidP="00FB2934">
            <w:pPr>
              <w:spacing w:after="0"/>
              <w:ind w:left="0" w:right="0" w:firstLine="0"/>
              <w:rPr>
                <w:rFonts w:ascii="Arial" w:hAnsi="Arial" w:cs="Arial"/>
                <w:color w:val="000000" w:themeColor="text1"/>
              </w:rPr>
            </w:pPr>
            <w:r>
              <w:rPr>
                <w:rFonts w:ascii="Arial" w:hAnsi="Arial" w:cs="Arial"/>
                <w:color w:val="000000" w:themeColor="text1"/>
              </w:rPr>
              <w:t xml:space="preserve">-No sobrecargues los tomacorrientes </w:t>
            </w:r>
          </w:p>
        </w:tc>
        <w:tc>
          <w:tcPr>
            <w:tcW w:w="3024" w:type="dxa"/>
          </w:tcPr>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-Si vamos a lavar el auto utilices un balde con agua en lugar de una manguera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-Cerrar la llave de la ducha cuando nos enjuaguemos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-No desperdiciar agua cuando lavamos los platos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-Arregla con urgencia las averías de cañería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-Riega en las noches para evitar pérdidas por evaporación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-Hay que lavarnos los dientes con un vaso y no directamente en el caño</w:t>
            </w:r>
          </w:p>
          <w:p w:rsidR="00CB6CEB" w:rsidRDefault="00CB6CEB" w:rsidP="00FB2934">
            <w:pPr>
              <w:spacing w:after="0"/>
              <w:ind w:left="0" w:right="0" w:firstLine="0"/>
              <w:rPr>
                <w:rFonts w:ascii="Arial" w:hAnsi="Arial" w:cs="Arial"/>
                <w:color w:val="000000" w:themeColor="text1"/>
              </w:rPr>
            </w:pPr>
          </w:p>
          <w:p w:rsidR="00CB6CEB" w:rsidRDefault="00CB6CEB" w:rsidP="00FB2934">
            <w:pPr>
              <w:spacing w:after="0"/>
              <w:ind w:left="0" w:right="0" w:firstLine="0"/>
              <w:rPr>
                <w:rFonts w:ascii="Arial" w:hAnsi="Arial" w:cs="Arial"/>
                <w:color w:val="000000" w:themeColor="text1"/>
              </w:rPr>
            </w:pPr>
          </w:p>
        </w:tc>
        <w:tc>
          <w:tcPr>
            <w:tcW w:w="2160" w:type="dxa"/>
          </w:tcPr>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-Monitorear el plan de tu celular, y elegir el más cómodo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-No dejar prendido el GPS o localizador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-Utilicemos zonas gratuitas de WI-FI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-No jugar en el celular </w:t>
            </w:r>
          </w:p>
          <w:p w:rsidR="00CB6CEB" w:rsidRDefault="00CB6CEB" w:rsidP="00FB2934">
            <w:pPr>
              <w:spacing w:after="0"/>
              <w:ind w:left="0" w:right="0" w:firstLine="0"/>
              <w:rPr>
                <w:rFonts w:ascii="Arial" w:hAnsi="Arial" w:cs="Arial"/>
                <w:color w:val="000000" w:themeColor="text1"/>
              </w:rPr>
            </w:pPr>
            <w:r>
              <w:rPr>
                <w:rFonts w:ascii="Arial" w:hAnsi="Arial" w:cs="Arial"/>
                <w:color w:val="000000" w:themeColor="text1"/>
              </w:rPr>
              <w:t xml:space="preserve">-Preferible bajar aplicaciones al celular, en vez de entrar al internet </w:t>
            </w:r>
          </w:p>
          <w:p w:rsidR="00CB6CEB" w:rsidRDefault="00CB6CEB" w:rsidP="00FB2934">
            <w:pPr>
              <w:spacing w:after="0"/>
              <w:ind w:left="0" w:right="0" w:firstLine="0"/>
              <w:rPr>
                <w:rFonts w:ascii="Arial" w:hAnsi="Arial" w:cs="Arial"/>
                <w:color w:val="000000" w:themeColor="text1"/>
              </w:rPr>
            </w:pPr>
          </w:p>
          <w:p w:rsidR="00CB6CEB" w:rsidRDefault="00CB6CEB" w:rsidP="00FB2934">
            <w:pPr>
              <w:spacing w:after="0"/>
              <w:ind w:left="0" w:right="0" w:firstLine="0"/>
              <w:rPr>
                <w:rFonts w:ascii="Arial" w:hAnsi="Arial" w:cs="Arial"/>
                <w:color w:val="000000" w:themeColor="text1"/>
              </w:rPr>
            </w:pPr>
          </w:p>
        </w:tc>
      </w:tr>
    </w:tbl>
    <w:p w:rsidR="00B83322" w:rsidRPr="00FB2934" w:rsidRDefault="00240E94" w:rsidP="00CB6CEB">
      <w:pPr>
        <w:spacing w:after="0" w:line="259" w:lineRule="auto"/>
        <w:ind w:left="0" w:right="0" w:firstLine="0"/>
        <w:rPr>
          <w:rFonts w:ascii="Arial" w:hAnsi="Arial" w:cs="Arial"/>
          <w:color w:val="000000" w:themeColor="text1"/>
        </w:rPr>
      </w:pPr>
      <w:r w:rsidRPr="00FB2934">
        <w:rPr>
          <w:rFonts w:ascii="Arial" w:hAnsi="Arial" w:cs="Arial"/>
          <w:b/>
          <w:color w:val="000000" w:themeColor="text1"/>
        </w:rPr>
        <w:lastRenderedPageBreak/>
        <w:t xml:space="preserve"> </w:t>
      </w:r>
    </w:p>
    <w:p w:rsidR="00B83322" w:rsidRPr="00FB2934" w:rsidRDefault="00240E94" w:rsidP="00FB2934">
      <w:pPr>
        <w:numPr>
          <w:ilvl w:val="0"/>
          <w:numId w:val="5"/>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¿Qué es la inflación? </w:t>
      </w:r>
    </w:p>
    <w:p w:rsidR="00B83322"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La inflación es el aumento generalizado y sostenido de los precios de los bienes y servicios existentes en el mercado durante un periodo de tiempo. La inflación refleja la disminución del poder adquisitivo de la moneda. </w:t>
      </w:r>
    </w:p>
    <w:p w:rsidR="00CD6913" w:rsidRPr="00FB2934" w:rsidRDefault="00CD6913" w:rsidP="00FB2934">
      <w:pPr>
        <w:spacing w:after="0"/>
        <w:ind w:right="0"/>
        <w:rPr>
          <w:rFonts w:ascii="Arial" w:hAnsi="Arial" w:cs="Arial"/>
          <w:color w:val="000000" w:themeColor="text1"/>
        </w:rPr>
      </w:pPr>
    </w:p>
    <w:p w:rsidR="00B83322" w:rsidRPr="00FB2934" w:rsidRDefault="00240E94" w:rsidP="00FB2934">
      <w:pPr>
        <w:numPr>
          <w:ilvl w:val="0"/>
          <w:numId w:val="5"/>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¿Qué impuestos deben pagarse y en qué fechas deben ser pagados? </w:t>
      </w:r>
    </w:p>
    <w:p w:rsidR="00B83322" w:rsidRDefault="002F3066" w:rsidP="00FB2934">
      <w:pPr>
        <w:spacing w:after="0"/>
        <w:ind w:right="0"/>
        <w:rPr>
          <w:rFonts w:ascii="Arial" w:hAnsi="Arial" w:cs="Arial"/>
          <w:color w:val="000000" w:themeColor="text1"/>
        </w:rPr>
      </w:pPr>
      <w:r>
        <w:rPr>
          <w:rFonts w:ascii="Arial" w:hAnsi="Arial" w:cs="Arial"/>
          <w:color w:val="000000" w:themeColor="text1"/>
        </w:rPr>
        <w:t xml:space="preserve">Renta y impuestos municipales. </w:t>
      </w:r>
    </w:p>
    <w:p w:rsidR="00CD6913" w:rsidRPr="00FB2934" w:rsidRDefault="00CD6913" w:rsidP="00FB2934">
      <w:pPr>
        <w:spacing w:after="0"/>
        <w:ind w:right="0"/>
        <w:rPr>
          <w:rFonts w:ascii="Arial" w:hAnsi="Arial" w:cs="Arial"/>
          <w:color w:val="000000" w:themeColor="text1"/>
        </w:rPr>
      </w:pPr>
    </w:p>
    <w:p w:rsidR="00B83322" w:rsidRPr="00AA76A6" w:rsidRDefault="00240E94" w:rsidP="00AA76A6">
      <w:pPr>
        <w:numPr>
          <w:ilvl w:val="0"/>
          <w:numId w:val="5"/>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¿Qué tipos de compras no son recomendables hacer en cuotas? ¿Por qué? </w:t>
      </w:r>
    </w:p>
    <w:p w:rsidR="00B83322" w:rsidRDefault="00240E94" w:rsidP="00FB0D8E">
      <w:pPr>
        <w:tabs>
          <w:tab w:val="center" w:pos="397"/>
          <w:tab w:val="center" w:pos="4438"/>
        </w:tabs>
        <w:spacing w:after="0"/>
        <w:ind w:left="0" w:right="0" w:firstLine="0"/>
        <w:rPr>
          <w:rFonts w:ascii="Arial" w:hAnsi="Arial" w:cs="Arial"/>
          <w:b/>
          <w:color w:val="000000" w:themeColor="text1"/>
        </w:rPr>
      </w:pPr>
      <w:r w:rsidRPr="00FB2934">
        <w:rPr>
          <w:rFonts w:ascii="Arial" w:eastAsia="Arial" w:hAnsi="Arial" w:cs="Arial"/>
          <w:color w:val="000000" w:themeColor="text1"/>
        </w:rPr>
        <w:tab/>
      </w:r>
      <w:r w:rsidRPr="00FB2934">
        <w:rPr>
          <w:rFonts w:ascii="Arial" w:hAnsi="Arial" w:cs="Arial"/>
          <w:color w:val="000000" w:themeColor="text1"/>
        </w:rPr>
        <w:t xml:space="preserve">Los alimentos.  Porque no se puede pagar en cuotas algo que ya se consumió. </w:t>
      </w:r>
      <w:r w:rsidRPr="00FB2934">
        <w:rPr>
          <w:rFonts w:ascii="Arial" w:hAnsi="Arial" w:cs="Arial"/>
          <w:b/>
          <w:color w:val="000000" w:themeColor="text1"/>
        </w:rPr>
        <w:t xml:space="preserve"> </w:t>
      </w:r>
    </w:p>
    <w:p w:rsidR="00CD6913" w:rsidRPr="00FB2934" w:rsidRDefault="00CD6913" w:rsidP="00FB0D8E">
      <w:pPr>
        <w:tabs>
          <w:tab w:val="center" w:pos="397"/>
          <w:tab w:val="center" w:pos="4438"/>
        </w:tabs>
        <w:spacing w:after="0"/>
        <w:ind w:left="0" w:right="0" w:firstLine="0"/>
        <w:rPr>
          <w:rFonts w:ascii="Arial" w:hAnsi="Arial" w:cs="Arial"/>
          <w:color w:val="000000" w:themeColor="text1"/>
        </w:rPr>
      </w:pPr>
    </w:p>
    <w:p w:rsidR="00B83322" w:rsidRPr="00FB2934" w:rsidRDefault="00240E94" w:rsidP="00FB2934">
      <w:pPr>
        <w:numPr>
          <w:ilvl w:val="0"/>
          <w:numId w:val="6"/>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¿Qué son los intereses? ¿Cómo deben ser calculados?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Los intereses son índices utilizados para medir la rentabilidad de los ahorros e inversiones así también el costo de un crédito bancario. Los intereses se calculan por periodos de tiempo por lo general de un mes, durante todo el periodo de la deuda. Según como se haga este cálculo se pueden presentar dos formas de intereses: el interés simple y el interés compuesto.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El interés simple se calcula durante los períodos de tiempo sobre el capital inicial, sin tener en cuenta los intereses que hayan sido generados durante dichos períodos. Los intereses generados mes tras mes sobre el capital inicial se conocen como capitalización y esta no se tiene en cuenta o no se incluye en los cálculos del siguiente mes, permaneciendo el capital inicial fijo. El cálculo de interés simple es poco frecuente en las entidades financieras, se usa en el sector financiero informal, por los prestamistas particulares y prenderías. </w:t>
      </w:r>
    </w:p>
    <w:p w:rsidR="00F3317C" w:rsidRDefault="00374C2D" w:rsidP="003929B9">
      <w:pPr>
        <w:spacing w:after="0"/>
        <w:ind w:right="0"/>
        <w:rPr>
          <w:rFonts w:ascii="Arial" w:hAnsi="Arial" w:cs="Arial"/>
          <w:color w:val="000000" w:themeColor="text1"/>
        </w:rPr>
      </w:pPr>
      <w:r>
        <w:rPr>
          <w:rFonts w:ascii="Arial" w:hAnsi="Arial" w:cs="Arial"/>
          <w:noProof/>
          <w:color w:val="000000" w:themeColor="text1"/>
        </w:rPr>
        <w:drawing>
          <wp:anchor distT="0" distB="0" distL="114300" distR="114300" simplePos="0" relativeHeight="251661312" behindDoc="1" locked="0" layoutInCell="1" allowOverlap="1">
            <wp:simplePos x="0" y="0"/>
            <wp:positionH relativeFrom="column">
              <wp:posOffset>3764171</wp:posOffset>
            </wp:positionH>
            <wp:positionV relativeFrom="paragraph">
              <wp:posOffset>677636</wp:posOffset>
            </wp:positionV>
            <wp:extent cx="3131657" cy="3917664"/>
            <wp:effectExtent l="0" t="0" r="0" b="6985"/>
            <wp:wrapTight wrapText="bothSides">
              <wp:wrapPolygon edited="0">
                <wp:start x="0" y="0"/>
                <wp:lineTo x="0" y="21533"/>
                <wp:lineTo x="21420" y="21533"/>
                <wp:lineTo x="2142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2014" cy="3918111"/>
                    </a:xfrm>
                    <a:prstGeom prst="rect">
                      <a:avLst/>
                    </a:prstGeom>
                  </pic:spPr>
                </pic:pic>
              </a:graphicData>
            </a:graphic>
            <wp14:sizeRelH relativeFrom="margin">
              <wp14:pctWidth>0</wp14:pctWidth>
            </wp14:sizeRelH>
            <wp14:sizeRelV relativeFrom="margin">
              <wp14:pctHeight>0</wp14:pctHeight>
            </wp14:sizeRelV>
          </wp:anchor>
        </w:drawing>
      </w:r>
      <w:r w:rsidR="00240E94" w:rsidRPr="00FB2934">
        <w:rPr>
          <w:rFonts w:ascii="Arial" w:hAnsi="Arial" w:cs="Arial"/>
          <w:color w:val="000000" w:themeColor="text1"/>
        </w:rPr>
        <w:t xml:space="preserve">Al contrario del interés simple, en el interés compuesto, los intereses producto de la capitalización si se suman al capital inicial y con este resultado se hace el nuevo cálculo de intereses para el mes siguiente. De esta forma obtendremos intereses de los intereses, esta es la capitalización del dinero en el tiempo.   </w:t>
      </w:r>
    </w:p>
    <w:p w:rsidR="00CD6913" w:rsidRPr="00FB2934" w:rsidRDefault="00CD6913" w:rsidP="003929B9">
      <w:pPr>
        <w:spacing w:after="0"/>
        <w:ind w:right="0"/>
        <w:rPr>
          <w:rFonts w:ascii="Arial" w:hAnsi="Arial" w:cs="Arial"/>
          <w:color w:val="000000" w:themeColor="text1"/>
        </w:rPr>
      </w:pPr>
    </w:p>
    <w:p w:rsidR="00B83322" w:rsidRPr="00FB2934" w:rsidRDefault="00240E94" w:rsidP="00FB2934">
      <w:pPr>
        <w:numPr>
          <w:ilvl w:val="0"/>
          <w:numId w:val="6"/>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Saber cuál es la tasa de interés y los cargos financieros en las siguientes líneas de crédito:  </w:t>
      </w:r>
    </w:p>
    <w:p w:rsidR="00B83322" w:rsidRPr="00855494" w:rsidRDefault="00240E94" w:rsidP="00CF381A">
      <w:pPr>
        <w:numPr>
          <w:ilvl w:val="0"/>
          <w:numId w:val="7"/>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Tarjeta de </w:t>
      </w:r>
      <w:r w:rsidR="00FE682D">
        <w:rPr>
          <w:rFonts w:ascii="Arial" w:hAnsi="Arial" w:cs="Arial"/>
          <w:b/>
          <w:color w:val="000000" w:themeColor="text1"/>
        </w:rPr>
        <w:t xml:space="preserve">crédito: </w:t>
      </w:r>
      <w:r w:rsidR="00FE682D">
        <w:rPr>
          <w:rFonts w:ascii="Arial" w:hAnsi="Arial" w:cs="Arial"/>
          <w:bCs/>
          <w:color w:val="000000" w:themeColor="text1"/>
        </w:rPr>
        <w:t>Según los últimos datos proporcionados por el Banco Central de la República Argentina (BCRA), la tasa efectiva anual, el indicador con el que se calcula la tasa de interés en un año, que cobra cada banco emisor de tarjetas de crédito, varía entre el rango del 63% y 224%, con una tasa promedio del 131%.</w:t>
      </w:r>
    </w:p>
    <w:p w:rsidR="00855494" w:rsidRPr="00CF381A" w:rsidRDefault="00855494" w:rsidP="00855494">
      <w:pPr>
        <w:spacing w:after="0" w:line="266" w:lineRule="auto"/>
        <w:ind w:left="345" w:right="0" w:firstLine="0"/>
        <w:rPr>
          <w:rFonts w:ascii="Arial" w:hAnsi="Arial" w:cs="Arial"/>
          <w:color w:val="000000" w:themeColor="text1"/>
        </w:rPr>
      </w:pPr>
    </w:p>
    <w:p w:rsidR="00B83322" w:rsidRPr="00FB2934" w:rsidRDefault="00240E94" w:rsidP="00FB2934">
      <w:pPr>
        <w:numPr>
          <w:ilvl w:val="0"/>
          <w:numId w:val="7"/>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Sobregiro </w:t>
      </w:r>
    </w:p>
    <w:p w:rsidR="00B83322" w:rsidRPr="00FB2934" w:rsidRDefault="00177115" w:rsidP="00FB2934">
      <w:pPr>
        <w:spacing w:after="0"/>
        <w:ind w:right="0"/>
        <w:rPr>
          <w:rFonts w:ascii="Arial" w:hAnsi="Arial" w:cs="Arial"/>
          <w:color w:val="000000" w:themeColor="text1"/>
        </w:rPr>
      </w:pPr>
      <w:r>
        <w:rPr>
          <w:rFonts w:ascii="Arial" w:hAnsi="Arial" w:cs="Arial"/>
          <w:color w:val="000000" w:themeColor="text1"/>
        </w:rPr>
        <w:t xml:space="preserve">     </w:t>
      </w:r>
      <w:r w:rsidR="00240E94" w:rsidRPr="00FB2934">
        <w:rPr>
          <w:rFonts w:ascii="Arial" w:hAnsi="Arial" w:cs="Arial"/>
          <w:color w:val="000000" w:themeColor="text1"/>
        </w:rPr>
        <w:t xml:space="preserve">Un sobregiro sucede cuando usted no tiene </w:t>
      </w:r>
      <w:r>
        <w:rPr>
          <w:rFonts w:ascii="Arial" w:hAnsi="Arial" w:cs="Arial"/>
          <w:color w:val="000000" w:themeColor="text1"/>
        </w:rPr>
        <w:t xml:space="preserve">    </w:t>
      </w:r>
      <w:r w:rsidR="00240E94" w:rsidRPr="00FB2934">
        <w:rPr>
          <w:rFonts w:ascii="Arial" w:hAnsi="Arial" w:cs="Arial"/>
          <w:color w:val="000000" w:themeColor="text1"/>
        </w:rPr>
        <w:t xml:space="preserve"> </w:t>
      </w:r>
      <w:r w:rsidR="00BC6822">
        <w:rPr>
          <w:rFonts w:ascii="Arial" w:hAnsi="Arial" w:cs="Arial"/>
          <w:color w:val="000000" w:themeColor="text1"/>
        </w:rPr>
        <w:t xml:space="preserve"> </w:t>
      </w:r>
      <w:r w:rsidR="00240E94" w:rsidRPr="00FB2934">
        <w:rPr>
          <w:rFonts w:ascii="Arial" w:hAnsi="Arial" w:cs="Arial"/>
          <w:color w:val="000000" w:themeColor="text1"/>
        </w:rPr>
        <w:t xml:space="preserve">dinero en su cuenta para cubrir una transacción y el banco la paga de todos modos. Puede incurrir un sobregiro con cheques, transacciones de cajero </w:t>
      </w:r>
      <w:r w:rsidR="00240E94" w:rsidRPr="00FB2934">
        <w:rPr>
          <w:rFonts w:ascii="Arial" w:hAnsi="Arial" w:cs="Arial"/>
          <w:color w:val="000000" w:themeColor="text1"/>
        </w:rPr>
        <w:lastRenderedPageBreak/>
        <w:t xml:space="preserve">automático, compras con tarjeta de débito, pagos automáticos de facturas y retiros electrónicos o en persona. </w:t>
      </w:r>
    </w:p>
    <w:p w:rsidR="00177115" w:rsidRPr="00177115" w:rsidRDefault="00240E94" w:rsidP="00D37B92">
      <w:pPr>
        <w:numPr>
          <w:ilvl w:val="0"/>
          <w:numId w:val="7"/>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Préstamo </w:t>
      </w:r>
      <w:r w:rsidR="00177115">
        <w:rPr>
          <w:rFonts w:ascii="Arial" w:hAnsi="Arial" w:cs="Arial"/>
          <w:b/>
          <w:color w:val="000000" w:themeColor="text1"/>
        </w:rPr>
        <w:t xml:space="preserve">personal: </w:t>
      </w:r>
      <w:r w:rsidR="00177115">
        <w:rPr>
          <w:rFonts w:ascii="Arial" w:hAnsi="Arial" w:cs="Arial"/>
          <w:bCs/>
          <w:color w:val="000000" w:themeColor="text1"/>
        </w:rPr>
        <w:t>La TNA (Tasa Nominal Anual) es la tasa de interés que se utiliza como referencia para calcular los intereses de tu préstamo.</w:t>
      </w:r>
    </w:p>
    <w:p w:rsidR="00177115" w:rsidRDefault="00177115" w:rsidP="00177115">
      <w:pPr>
        <w:spacing w:after="0" w:line="266" w:lineRule="auto"/>
        <w:ind w:left="705" w:right="0" w:firstLine="0"/>
        <w:rPr>
          <w:rFonts w:ascii="Arial" w:hAnsi="Arial" w:cs="Arial"/>
          <w:color w:val="000000" w:themeColor="text1"/>
        </w:rPr>
      </w:pPr>
      <w:r>
        <w:rPr>
          <w:rFonts w:ascii="Arial" w:hAnsi="Arial" w:cs="Arial"/>
          <w:color w:val="000000" w:themeColor="text1"/>
        </w:rPr>
        <w:t xml:space="preserve">La TEA (Tasa Efectiva Anual) es el interés que realmente </w:t>
      </w:r>
      <w:proofErr w:type="spellStart"/>
      <w:r>
        <w:rPr>
          <w:rFonts w:ascii="Arial" w:hAnsi="Arial" w:cs="Arial"/>
          <w:color w:val="000000" w:themeColor="text1"/>
        </w:rPr>
        <w:t>pagás</w:t>
      </w:r>
      <w:proofErr w:type="spellEnd"/>
      <w:r>
        <w:rPr>
          <w:rFonts w:ascii="Arial" w:hAnsi="Arial" w:cs="Arial"/>
          <w:color w:val="000000" w:themeColor="text1"/>
        </w:rPr>
        <w:t xml:space="preserve"> por el préstamo. Se calcula a partir de la TNA, pero tiene en cuenta que tus cuotas no son anuales, sino mensuales.</w:t>
      </w:r>
    </w:p>
    <w:p w:rsidR="00177115" w:rsidRDefault="00177115" w:rsidP="00177115">
      <w:pPr>
        <w:spacing w:after="0" w:line="266" w:lineRule="auto"/>
        <w:ind w:left="705" w:right="0" w:firstLine="0"/>
        <w:rPr>
          <w:rFonts w:ascii="Arial" w:hAnsi="Arial" w:cs="Arial"/>
          <w:color w:val="000000" w:themeColor="text1"/>
        </w:rPr>
      </w:pPr>
      <w:r>
        <w:rPr>
          <w:rFonts w:ascii="Arial" w:hAnsi="Arial" w:cs="Arial"/>
          <w:color w:val="000000" w:themeColor="text1"/>
        </w:rPr>
        <w:t>El CFT (Costo Financiero Total) es el porcentaje del costo final a pagar de tu préstamo. Está formado por todos los cargos asociados a tu préstamo, como la TEA, comisiones, gastos e impuestos. Es el dato más importante para vos, porque refleja el verdadero costo total de la financiación.</w:t>
      </w:r>
    </w:p>
    <w:p w:rsidR="00177115" w:rsidRPr="00177115" w:rsidRDefault="00177115" w:rsidP="00177115">
      <w:pPr>
        <w:spacing w:after="0" w:line="266" w:lineRule="auto"/>
        <w:ind w:left="705" w:right="0" w:firstLine="0"/>
        <w:rPr>
          <w:rFonts w:ascii="Arial" w:hAnsi="Arial" w:cs="Arial"/>
          <w:color w:val="000000" w:themeColor="text1"/>
        </w:rPr>
      </w:pPr>
      <w:r w:rsidRPr="00177115">
        <w:rPr>
          <w:rFonts w:ascii="Arial" w:hAnsi="Arial" w:cs="Arial"/>
          <w:color w:val="000000" w:themeColor="text1"/>
        </w:rPr>
        <w:t>Las tasas de interés y, por lo tanto, el Costo Financiero Total, varían según los plazos.</w:t>
      </w:r>
    </w:p>
    <w:p w:rsidR="00B83322" w:rsidRPr="00FB2934" w:rsidRDefault="00B83322" w:rsidP="00FB2934">
      <w:pPr>
        <w:spacing w:after="0" w:line="259" w:lineRule="auto"/>
        <w:ind w:left="285" w:right="0" w:firstLine="0"/>
        <w:rPr>
          <w:rFonts w:ascii="Arial" w:hAnsi="Arial" w:cs="Arial"/>
          <w:color w:val="000000" w:themeColor="text1"/>
        </w:rPr>
      </w:pPr>
    </w:p>
    <w:p w:rsidR="00B83322" w:rsidRPr="00FB2934" w:rsidRDefault="00240E94" w:rsidP="00FB2934">
      <w:pPr>
        <w:spacing w:after="0" w:line="266" w:lineRule="auto"/>
        <w:ind w:left="355" w:right="0"/>
        <w:rPr>
          <w:rFonts w:ascii="Arial" w:hAnsi="Arial" w:cs="Arial"/>
          <w:color w:val="000000" w:themeColor="text1"/>
        </w:rPr>
      </w:pPr>
      <w:r w:rsidRPr="00FB2934">
        <w:rPr>
          <w:rFonts w:ascii="Arial" w:hAnsi="Arial" w:cs="Arial"/>
          <w:b/>
          <w:color w:val="000000" w:themeColor="text1"/>
        </w:rPr>
        <w:t>11.</w:t>
      </w:r>
      <w:r w:rsidRPr="00FB2934">
        <w:rPr>
          <w:rFonts w:ascii="Arial" w:eastAsia="Arial" w:hAnsi="Arial" w:cs="Arial"/>
          <w:b/>
          <w:color w:val="000000" w:themeColor="text1"/>
        </w:rPr>
        <w:t xml:space="preserve"> </w:t>
      </w:r>
      <w:r w:rsidRPr="00FB2934">
        <w:rPr>
          <w:rFonts w:ascii="Arial" w:hAnsi="Arial" w:cs="Arial"/>
          <w:b/>
          <w:color w:val="000000" w:themeColor="text1"/>
        </w:rPr>
        <w:t xml:space="preserve">¿Qué medidas se deben tomar cuando la familia está en deuda?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Son muchas, pero aquí las más básicas: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Calcular exactamente cuánto debes</w:t>
      </w:r>
      <w:r w:rsidRPr="00FB2934">
        <w:rPr>
          <w:rFonts w:ascii="Arial" w:hAnsi="Arial" w:cs="Arial"/>
          <w:b/>
          <w:color w:val="000000" w:themeColor="text1"/>
        </w:rPr>
        <w:t xml:space="preserve">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Decide cuándo pagarás cada deuda</w:t>
      </w:r>
      <w:r w:rsidRPr="00FB2934">
        <w:rPr>
          <w:rFonts w:ascii="Arial" w:hAnsi="Arial" w:cs="Arial"/>
          <w:b/>
          <w:color w:val="000000" w:themeColor="text1"/>
        </w:rPr>
        <w:t xml:space="preserve">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Elaborar un plan. Intentar pagar deudas sin un plan es mucho más lento y complicado, ya que no hay una visión clara de la estrategia que se va a llevar.</w:t>
      </w:r>
      <w:r w:rsidRPr="00FB2934">
        <w:rPr>
          <w:rFonts w:ascii="Arial" w:hAnsi="Arial" w:cs="Arial"/>
          <w:b/>
          <w:color w:val="000000" w:themeColor="text1"/>
        </w:rPr>
        <w:t xml:space="preserve">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Limita o desaparece el uso de tarjetas de crédito</w:t>
      </w:r>
      <w:r w:rsidRPr="00FB2934">
        <w:rPr>
          <w:rFonts w:ascii="Arial" w:hAnsi="Arial" w:cs="Arial"/>
          <w:b/>
          <w:color w:val="000000" w:themeColor="text1"/>
        </w:rPr>
        <w:t xml:space="preserve">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 xml:space="preserve">Dejar de acumular más deudas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 xml:space="preserve">Ordena tus deudas de la más pequeña a la más grande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 xml:space="preserve">Asigna una cantidad de dinero que pagarás a cada una de ellas al mes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 xml:space="preserve">Cualquier dinero que tengas disponible, utilízalo para seguir pagando la que menos balance tenga. </w:t>
      </w:r>
    </w:p>
    <w:p w:rsidR="00B83322" w:rsidRPr="00FB2934" w:rsidRDefault="00240E94" w:rsidP="00FB2934">
      <w:pPr>
        <w:numPr>
          <w:ilvl w:val="0"/>
          <w:numId w:val="8"/>
        </w:numPr>
        <w:spacing w:after="0"/>
        <w:ind w:right="0" w:hanging="360"/>
        <w:rPr>
          <w:rFonts w:ascii="Arial" w:hAnsi="Arial" w:cs="Arial"/>
          <w:color w:val="000000" w:themeColor="text1"/>
        </w:rPr>
      </w:pPr>
      <w:r w:rsidRPr="00FB2934">
        <w:rPr>
          <w:rFonts w:ascii="Arial" w:hAnsi="Arial" w:cs="Arial"/>
          <w:color w:val="000000" w:themeColor="text1"/>
        </w:rPr>
        <w:t>Cuando esa deuda se haya ido, sigue pagando las otras deudas, no dejes de hacerlo</w:t>
      </w:r>
      <w:r w:rsidRPr="00FB2934">
        <w:rPr>
          <w:rFonts w:ascii="Arial" w:hAnsi="Arial" w:cs="Arial"/>
          <w:b/>
          <w:color w:val="000000" w:themeColor="text1"/>
        </w:rPr>
        <w:t xml:space="preserve"> </w:t>
      </w:r>
    </w:p>
    <w:p w:rsidR="00B83322" w:rsidRPr="00FB2934" w:rsidRDefault="00240E94" w:rsidP="00FB2934">
      <w:pPr>
        <w:spacing w:after="0" w:line="259" w:lineRule="auto"/>
        <w:ind w:left="720" w:right="0" w:firstLine="0"/>
        <w:rPr>
          <w:rFonts w:ascii="Arial" w:hAnsi="Arial" w:cs="Arial"/>
          <w:color w:val="000000" w:themeColor="text1"/>
        </w:rPr>
      </w:pPr>
      <w:r w:rsidRPr="00FB2934">
        <w:rPr>
          <w:rFonts w:ascii="Arial" w:hAnsi="Arial" w:cs="Arial"/>
          <w:b/>
          <w:color w:val="000000" w:themeColor="text1"/>
        </w:rPr>
        <w:t xml:space="preserve"> </w:t>
      </w:r>
    </w:p>
    <w:p w:rsidR="00B83322" w:rsidRPr="00FB2934" w:rsidRDefault="00240E94" w:rsidP="00FB2934">
      <w:pPr>
        <w:numPr>
          <w:ilvl w:val="0"/>
          <w:numId w:val="9"/>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¿Qué porcentaje de los ingresos de una familia se deben escatimar? </w:t>
      </w:r>
    </w:p>
    <w:p w:rsidR="000578AE" w:rsidRDefault="00240E94" w:rsidP="001350AA">
      <w:pPr>
        <w:spacing w:after="0"/>
        <w:ind w:right="0"/>
        <w:rPr>
          <w:rFonts w:ascii="Arial" w:hAnsi="Arial" w:cs="Arial"/>
          <w:b/>
          <w:color w:val="000000" w:themeColor="text1"/>
        </w:rPr>
      </w:pPr>
      <w:r w:rsidRPr="00FB2934">
        <w:rPr>
          <w:rFonts w:ascii="Arial" w:hAnsi="Arial" w:cs="Arial"/>
          <w:color w:val="000000" w:themeColor="text1"/>
        </w:rPr>
        <w:t xml:space="preserve">Un </w:t>
      </w:r>
      <w:r w:rsidR="007A6064">
        <w:rPr>
          <w:rFonts w:ascii="Arial" w:hAnsi="Arial" w:cs="Arial"/>
          <w:color w:val="000000" w:themeColor="text1"/>
        </w:rPr>
        <w:t>1</w:t>
      </w:r>
      <w:r w:rsidR="00690B8C">
        <w:rPr>
          <w:rFonts w:ascii="Arial" w:hAnsi="Arial" w:cs="Arial"/>
          <w:color w:val="000000" w:themeColor="text1"/>
        </w:rPr>
        <w:t>0</w:t>
      </w:r>
      <w:r w:rsidRPr="00FB2934">
        <w:rPr>
          <w:rFonts w:ascii="Arial" w:hAnsi="Arial" w:cs="Arial"/>
          <w:color w:val="000000" w:themeColor="text1"/>
        </w:rPr>
        <w:t>% se los ingresos se deben escatimar.</w:t>
      </w:r>
      <w:r w:rsidRPr="00FB2934">
        <w:rPr>
          <w:rFonts w:ascii="Arial" w:hAnsi="Arial" w:cs="Arial"/>
          <w:b/>
          <w:color w:val="000000" w:themeColor="text1"/>
        </w:rPr>
        <w:t xml:space="preserve"> </w:t>
      </w:r>
    </w:p>
    <w:p w:rsidR="00157BA0" w:rsidRPr="001350AA" w:rsidRDefault="00157BA0" w:rsidP="001350AA">
      <w:pPr>
        <w:spacing w:after="0"/>
        <w:ind w:right="0"/>
        <w:rPr>
          <w:rFonts w:ascii="Arial" w:hAnsi="Arial" w:cs="Arial"/>
          <w:b/>
          <w:color w:val="000000" w:themeColor="text1"/>
        </w:rPr>
      </w:pPr>
    </w:p>
    <w:p w:rsidR="00B83322" w:rsidRPr="00E20A77" w:rsidRDefault="00240E94" w:rsidP="00E20A77">
      <w:pPr>
        <w:numPr>
          <w:ilvl w:val="0"/>
          <w:numId w:val="9"/>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Buscar dos métodos, además de la cuenta de ahorros, para invertir dinero ahorrado. ¿Cuáles son las ventajas y desventajas de cada uno? </w:t>
      </w:r>
      <w:r w:rsidRPr="00E20A77">
        <w:rPr>
          <w:rFonts w:ascii="Arial" w:hAnsi="Arial" w:cs="Arial"/>
          <w:b/>
          <w:color w:val="000000" w:themeColor="text1"/>
        </w:rPr>
        <w:t xml:space="preserve"> </w:t>
      </w:r>
    </w:p>
    <w:p w:rsidR="00B83322" w:rsidRPr="00FB2934" w:rsidRDefault="00240E94" w:rsidP="00FB2934">
      <w:pPr>
        <w:numPr>
          <w:ilvl w:val="0"/>
          <w:numId w:val="10"/>
        </w:numPr>
        <w:spacing w:after="0"/>
        <w:ind w:right="0" w:hanging="360"/>
        <w:rPr>
          <w:rFonts w:ascii="Arial" w:hAnsi="Arial" w:cs="Arial"/>
          <w:color w:val="000000" w:themeColor="text1"/>
        </w:rPr>
      </w:pPr>
      <w:r w:rsidRPr="00FB2934">
        <w:rPr>
          <w:rFonts w:ascii="Arial" w:hAnsi="Arial" w:cs="Arial"/>
          <w:color w:val="000000" w:themeColor="text1"/>
        </w:rPr>
        <w:t xml:space="preserve">Préstamos personal con intereses  </w:t>
      </w:r>
    </w:p>
    <w:p w:rsidR="00B83322" w:rsidRPr="00FB2934" w:rsidRDefault="00240E94" w:rsidP="00FB2934">
      <w:pPr>
        <w:numPr>
          <w:ilvl w:val="0"/>
          <w:numId w:val="10"/>
        </w:numPr>
        <w:spacing w:after="0"/>
        <w:ind w:right="0" w:hanging="360"/>
        <w:rPr>
          <w:rFonts w:ascii="Arial" w:hAnsi="Arial" w:cs="Arial"/>
          <w:color w:val="000000" w:themeColor="text1"/>
        </w:rPr>
      </w:pPr>
      <w:r w:rsidRPr="00FB2934">
        <w:rPr>
          <w:rFonts w:ascii="Arial" w:hAnsi="Arial" w:cs="Arial"/>
          <w:color w:val="000000" w:themeColor="text1"/>
        </w:rPr>
        <w:t xml:space="preserve">Invertir en un negocio </w:t>
      </w:r>
    </w:p>
    <w:p w:rsidR="00B83322" w:rsidRPr="00FB2934" w:rsidRDefault="00240E94" w:rsidP="00FB2934">
      <w:pPr>
        <w:numPr>
          <w:ilvl w:val="0"/>
          <w:numId w:val="10"/>
        </w:numPr>
        <w:spacing w:after="0"/>
        <w:ind w:right="0" w:hanging="360"/>
        <w:rPr>
          <w:rFonts w:ascii="Arial" w:hAnsi="Arial" w:cs="Arial"/>
          <w:color w:val="000000" w:themeColor="text1"/>
        </w:rPr>
      </w:pPr>
      <w:r w:rsidRPr="00FB2934">
        <w:rPr>
          <w:rFonts w:ascii="Arial" w:hAnsi="Arial" w:cs="Arial"/>
          <w:color w:val="000000" w:themeColor="text1"/>
        </w:rPr>
        <w:t xml:space="preserve">Inversión en acciones y bonos </w:t>
      </w:r>
    </w:p>
    <w:p w:rsidR="00B83322" w:rsidRDefault="00240E94" w:rsidP="00FB2934">
      <w:pPr>
        <w:numPr>
          <w:ilvl w:val="0"/>
          <w:numId w:val="10"/>
        </w:numPr>
        <w:spacing w:after="0"/>
        <w:ind w:right="0" w:hanging="360"/>
        <w:rPr>
          <w:rFonts w:ascii="Arial" w:hAnsi="Arial" w:cs="Arial"/>
          <w:color w:val="000000" w:themeColor="text1"/>
        </w:rPr>
      </w:pPr>
      <w:r w:rsidRPr="00FB2934">
        <w:rPr>
          <w:rFonts w:ascii="Arial" w:hAnsi="Arial" w:cs="Arial"/>
          <w:color w:val="000000" w:themeColor="text1"/>
        </w:rPr>
        <w:t xml:space="preserve">Comprar un apartamento o casa </w:t>
      </w:r>
    </w:p>
    <w:p w:rsidR="00B83322" w:rsidRDefault="00E20A77" w:rsidP="001350AA">
      <w:pPr>
        <w:numPr>
          <w:ilvl w:val="0"/>
          <w:numId w:val="10"/>
        </w:numPr>
        <w:spacing w:after="0"/>
        <w:ind w:right="0" w:hanging="360"/>
        <w:rPr>
          <w:rFonts w:ascii="Arial" w:hAnsi="Arial" w:cs="Arial"/>
          <w:color w:val="000000" w:themeColor="text1"/>
        </w:rPr>
      </w:pPr>
      <w:r>
        <w:rPr>
          <w:rFonts w:ascii="Arial" w:hAnsi="Arial" w:cs="Arial"/>
          <w:color w:val="000000" w:themeColor="text1"/>
        </w:rPr>
        <w:t xml:space="preserve">Comprar criptomonedas, y crear </w:t>
      </w:r>
      <w:r w:rsidR="00DB4875">
        <w:rPr>
          <w:rFonts w:ascii="Arial" w:hAnsi="Arial" w:cs="Arial"/>
          <w:color w:val="000000" w:themeColor="text1"/>
        </w:rPr>
        <w:t>una inversión a</w:t>
      </w:r>
      <w:r>
        <w:rPr>
          <w:rFonts w:ascii="Arial" w:hAnsi="Arial" w:cs="Arial"/>
          <w:color w:val="000000" w:themeColor="text1"/>
        </w:rPr>
        <w:t xml:space="preserve"> futuro</w:t>
      </w:r>
    </w:p>
    <w:p w:rsidR="00CD6913" w:rsidRPr="001350AA" w:rsidRDefault="00CD6913" w:rsidP="001350AA">
      <w:pPr>
        <w:numPr>
          <w:ilvl w:val="0"/>
          <w:numId w:val="10"/>
        </w:numPr>
        <w:spacing w:after="0"/>
        <w:ind w:right="0" w:hanging="360"/>
        <w:rPr>
          <w:rFonts w:ascii="Arial" w:hAnsi="Arial" w:cs="Arial"/>
          <w:color w:val="000000" w:themeColor="text1"/>
        </w:rPr>
      </w:pPr>
    </w:p>
    <w:p w:rsidR="00B83322" w:rsidRPr="00FB2934" w:rsidRDefault="00240E94" w:rsidP="00FB2934">
      <w:pPr>
        <w:spacing w:after="0" w:line="266" w:lineRule="auto"/>
        <w:ind w:left="355" w:right="0"/>
        <w:rPr>
          <w:rFonts w:ascii="Arial" w:hAnsi="Arial" w:cs="Arial"/>
          <w:color w:val="000000" w:themeColor="text1"/>
        </w:rPr>
      </w:pPr>
      <w:r w:rsidRPr="00FB2934">
        <w:rPr>
          <w:rFonts w:ascii="Arial" w:hAnsi="Arial" w:cs="Arial"/>
          <w:b/>
          <w:color w:val="000000" w:themeColor="text1"/>
        </w:rPr>
        <w:t>14.</w:t>
      </w:r>
      <w:r w:rsidRPr="00FB2934">
        <w:rPr>
          <w:rFonts w:ascii="Arial" w:eastAsia="Arial" w:hAnsi="Arial" w:cs="Arial"/>
          <w:b/>
          <w:color w:val="000000" w:themeColor="text1"/>
        </w:rPr>
        <w:t xml:space="preserve"> </w:t>
      </w:r>
      <w:r w:rsidRPr="00FB2934">
        <w:rPr>
          <w:rFonts w:ascii="Arial" w:hAnsi="Arial" w:cs="Arial"/>
          <w:b/>
          <w:color w:val="000000" w:themeColor="text1"/>
        </w:rPr>
        <w:t xml:space="preserve">Saber cómo: </w:t>
      </w:r>
    </w:p>
    <w:p w:rsidR="00B83322" w:rsidRPr="00FB2934" w:rsidRDefault="00240E94" w:rsidP="00FB2934">
      <w:pPr>
        <w:spacing w:after="0" w:line="266" w:lineRule="auto"/>
        <w:ind w:left="355" w:right="0"/>
        <w:rPr>
          <w:rFonts w:ascii="Arial" w:hAnsi="Arial" w:cs="Arial"/>
          <w:color w:val="000000" w:themeColor="text1"/>
        </w:rPr>
      </w:pPr>
      <w:r w:rsidRPr="00FB2934">
        <w:rPr>
          <w:rFonts w:ascii="Arial" w:hAnsi="Arial" w:cs="Arial"/>
          <w:b/>
          <w:color w:val="000000" w:themeColor="text1"/>
        </w:rPr>
        <w:t>a)</w:t>
      </w:r>
      <w:r w:rsidRPr="00FB2934">
        <w:rPr>
          <w:rFonts w:ascii="Arial" w:eastAsia="Arial" w:hAnsi="Arial" w:cs="Arial"/>
          <w:b/>
          <w:color w:val="000000" w:themeColor="text1"/>
        </w:rPr>
        <w:t xml:space="preserve"> </w:t>
      </w:r>
      <w:r w:rsidRPr="00FB2934">
        <w:rPr>
          <w:rFonts w:ascii="Arial" w:hAnsi="Arial" w:cs="Arial"/>
          <w:b/>
          <w:color w:val="000000" w:themeColor="text1"/>
        </w:rPr>
        <w:t xml:space="preserve">Hacer y depositar cheques </w:t>
      </w:r>
    </w:p>
    <w:p w:rsidR="00B83322" w:rsidRPr="00FB2934" w:rsidRDefault="00240E94" w:rsidP="00FB2934">
      <w:pPr>
        <w:numPr>
          <w:ilvl w:val="0"/>
          <w:numId w:val="11"/>
        </w:numPr>
        <w:spacing w:after="0"/>
        <w:ind w:right="0" w:hanging="360"/>
        <w:rPr>
          <w:rFonts w:ascii="Arial" w:hAnsi="Arial" w:cs="Arial"/>
          <w:color w:val="000000" w:themeColor="text1"/>
        </w:rPr>
      </w:pPr>
      <w:r w:rsidRPr="00FB2934">
        <w:rPr>
          <w:rFonts w:ascii="Arial" w:hAnsi="Arial" w:cs="Arial"/>
          <w:color w:val="000000" w:themeColor="text1"/>
        </w:rPr>
        <w:t xml:space="preserve">Ve al banco: tendrás que llevar el cheque, un carné de identificación válido y tu número de cuenta para hacer el depósito. </w:t>
      </w:r>
    </w:p>
    <w:p w:rsidR="00B83322" w:rsidRPr="00FB2934" w:rsidRDefault="00240E94" w:rsidP="00FB2934">
      <w:pPr>
        <w:numPr>
          <w:ilvl w:val="0"/>
          <w:numId w:val="11"/>
        </w:numPr>
        <w:spacing w:after="0"/>
        <w:ind w:right="0" w:hanging="360"/>
        <w:rPr>
          <w:rFonts w:ascii="Arial" w:hAnsi="Arial" w:cs="Arial"/>
          <w:color w:val="000000" w:themeColor="text1"/>
        </w:rPr>
      </w:pPr>
      <w:r w:rsidRPr="00FB2934">
        <w:rPr>
          <w:rFonts w:ascii="Arial" w:hAnsi="Arial" w:cs="Arial"/>
          <w:color w:val="000000" w:themeColor="text1"/>
        </w:rPr>
        <w:t xml:space="preserve">Llena el formulario de depósito: tendrás que poner el número de tu cuenta, el monto del cheque, cuánto quieres en efectivo, en tu cuenta de ahorros, en tu cuenta corriente y el monto total del cheque. </w:t>
      </w:r>
    </w:p>
    <w:p w:rsidR="00B83322" w:rsidRPr="00FB2934" w:rsidRDefault="00240E94" w:rsidP="00FB2934">
      <w:pPr>
        <w:numPr>
          <w:ilvl w:val="0"/>
          <w:numId w:val="11"/>
        </w:numPr>
        <w:spacing w:after="0"/>
        <w:ind w:right="0" w:hanging="360"/>
        <w:rPr>
          <w:rFonts w:ascii="Arial" w:hAnsi="Arial" w:cs="Arial"/>
          <w:color w:val="000000" w:themeColor="text1"/>
        </w:rPr>
      </w:pPr>
      <w:r w:rsidRPr="00FB2934">
        <w:rPr>
          <w:rFonts w:ascii="Arial" w:hAnsi="Arial" w:cs="Arial"/>
          <w:color w:val="000000" w:themeColor="text1"/>
        </w:rPr>
        <w:t xml:space="preserve">Endorsa el cheque: que todos los datos estén correctos. </w:t>
      </w:r>
    </w:p>
    <w:p w:rsidR="00B83322" w:rsidRPr="00CB0023" w:rsidRDefault="00240E94" w:rsidP="004C7C39">
      <w:pPr>
        <w:numPr>
          <w:ilvl w:val="0"/>
          <w:numId w:val="11"/>
        </w:numPr>
        <w:spacing w:after="0" w:line="240" w:lineRule="auto"/>
        <w:ind w:right="0" w:hanging="360"/>
        <w:rPr>
          <w:rFonts w:ascii="Arial" w:hAnsi="Arial" w:cs="Arial"/>
          <w:color w:val="000000" w:themeColor="text1"/>
        </w:rPr>
      </w:pPr>
      <w:r w:rsidRPr="00FB2934">
        <w:rPr>
          <w:rFonts w:ascii="Arial" w:hAnsi="Arial" w:cs="Arial"/>
          <w:color w:val="000000" w:themeColor="text1"/>
        </w:rPr>
        <w:t>Pídele a la persona de ventanilla que deposite el cheque</w:t>
      </w:r>
      <w:r w:rsidRPr="00FB2934">
        <w:rPr>
          <w:rFonts w:ascii="Arial" w:hAnsi="Arial" w:cs="Arial"/>
          <w:b/>
          <w:color w:val="000000" w:themeColor="text1"/>
        </w:rPr>
        <w:t xml:space="preserve"> </w:t>
      </w:r>
    </w:p>
    <w:p w:rsidR="00CB0023" w:rsidRDefault="005B5ADC" w:rsidP="004C7C39">
      <w:pPr>
        <w:numPr>
          <w:ilvl w:val="0"/>
          <w:numId w:val="12"/>
        </w:numPr>
        <w:spacing w:after="0" w:line="240" w:lineRule="auto"/>
        <w:ind w:right="4272" w:firstLine="360"/>
        <w:rPr>
          <w:rFonts w:ascii="Arial" w:hAnsi="Arial" w:cs="Arial"/>
          <w:color w:val="000000" w:themeColor="text1"/>
        </w:rPr>
      </w:pPr>
      <w:r>
        <w:rPr>
          <w:rFonts w:ascii="Arial" w:hAnsi="Arial" w:cs="Arial"/>
          <w:b/>
          <w:noProof/>
          <w:color w:val="000000" w:themeColor="text1"/>
        </w:rPr>
        <w:lastRenderedPageBreak/>
        <w:drawing>
          <wp:anchor distT="0" distB="0" distL="114300" distR="114300" simplePos="0" relativeHeight="251659264" behindDoc="1" locked="0" layoutInCell="1" allowOverlap="1">
            <wp:simplePos x="0" y="0"/>
            <wp:positionH relativeFrom="column">
              <wp:posOffset>4376057</wp:posOffset>
            </wp:positionH>
            <wp:positionV relativeFrom="paragraph">
              <wp:posOffset>210457</wp:posOffset>
            </wp:positionV>
            <wp:extent cx="2809422" cy="2204527"/>
            <wp:effectExtent l="0" t="0" r="0" b="5715"/>
            <wp:wrapTight wrapText="bothSides">
              <wp:wrapPolygon edited="0">
                <wp:start x="0" y="0"/>
                <wp:lineTo x="0" y="21469"/>
                <wp:lineTo x="21385" y="21469"/>
                <wp:lineTo x="2138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9422" cy="2204527"/>
                    </a:xfrm>
                    <a:prstGeom prst="rect">
                      <a:avLst/>
                    </a:prstGeom>
                  </pic:spPr>
                </pic:pic>
              </a:graphicData>
            </a:graphic>
            <wp14:sizeRelH relativeFrom="margin">
              <wp14:pctWidth>0</wp14:pctWidth>
            </wp14:sizeRelH>
            <wp14:sizeRelV relativeFrom="margin">
              <wp14:pctHeight>0</wp14:pctHeight>
            </wp14:sizeRelV>
          </wp:anchor>
        </w:drawing>
      </w:r>
      <w:r w:rsidR="00240E94" w:rsidRPr="00FB2934">
        <w:rPr>
          <w:rFonts w:ascii="Arial" w:hAnsi="Arial" w:cs="Arial"/>
          <w:b/>
          <w:color w:val="000000" w:themeColor="text1"/>
        </w:rPr>
        <w:t xml:space="preserve">Hacer </w:t>
      </w:r>
      <w:r w:rsidR="000B0370">
        <w:rPr>
          <w:rFonts w:ascii="Arial" w:hAnsi="Arial" w:cs="Arial"/>
          <w:b/>
          <w:color w:val="000000" w:themeColor="text1"/>
        </w:rPr>
        <w:t xml:space="preserve">recibos: </w:t>
      </w:r>
    </w:p>
    <w:p w:rsidR="007464CB" w:rsidRPr="00CB0023" w:rsidRDefault="007464CB" w:rsidP="004C7C39">
      <w:pPr>
        <w:spacing w:after="0" w:line="240" w:lineRule="auto"/>
        <w:ind w:left="0" w:right="4272" w:firstLine="0"/>
        <w:rPr>
          <w:rFonts w:ascii="Arial" w:hAnsi="Arial" w:cs="Arial"/>
          <w:color w:val="000000" w:themeColor="text1"/>
        </w:rPr>
      </w:pPr>
      <w:r w:rsidRPr="00CB0023">
        <w:rPr>
          <w:rFonts w:ascii="Arial" w:hAnsi="Arial" w:cs="Arial"/>
          <w:color w:val="000000" w:themeColor="text1"/>
        </w:rPr>
        <w:t>El recibo, es un documento legal, donde el vendedor declara una suma de dinero recibida a cambio de un bien o servicio. La información que tenemos que poner en un recibo de dinero es:</w:t>
      </w:r>
    </w:p>
    <w:p w:rsidR="007464CB" w:rsidRDefault="007464CB" w:rsidP="00FB2934">
      <w:pPr>
        <w:spacing w:after="0" w:line="259" w:lineRule="auto"/>
        <w:ind w:left="-1" w:right="-407" w:firstLine="0"/>
        <w:rPr>
          <w:rFonts w:ascii="Arial" w:hAnsi="Arial" w:cs="Arial"/>
          <w:color w:val="000000" w:themeColor="text1"/>
        </w:rPr>
      </w:pPr>
      <w:r>
        <w:rPr>
          <w:rFonts w:ascii="Arial" w:hAnsi="Arial" w:cs="Arial"/>
          <w:color w:val="000000" w:themeColor="text1"/>
        </w:rPr>
        <w:t>Lugar y fecha.</w:t>
      </w:r>
    </w:p>
    <w:p w:rsidR="007464CB" w:rsidRDefault="007464CB" w:rsidP="00FB2934">
      <w:pPr>
        <w:spacing w:after="0" w:line="259" w:lineRule="auto"/>
        <w:ind w:left="-1" w:right="-407" w:firstLine="0"/>
        <w:rPr>
          <w:rFonts w:ascii="Arial" w:hAnsi="Arial" w:cs="Arial"/>
          <w:color w:val="000000" w:themeColor="text1"/>
        </w:rPr>
      </w:pPr>
      <w:r>
        <w:rPr>
          <w:rFonts w:ascii="Arial" w:hAnsi="Arial" w:cs="Arial"/>
          <w:color w:val="000000" w:themeColor="text1"/>
        </w:rPr>
        <w:t xml:space="preserve">Recibí del Sr. (nombre, apellido y </w:t>
      </w:r>
      <w:proofErr w:type="spellStart"/>
      <w:r>
        <w:rPr>
          <w:rFonts w:ascii="Arial" w:hAnsi="Arial" w:cs="Arial"/>
          <w:color w:val="000000" w:themeColor="text1"/>
        </w:rPr>
        <w:t>dni</w:t>
      </w:r>
      <w:proofErr w:type="spellEnd"/>
      <w:r>
        <w:rPr>
          <w:rFonts w:ascii="Arial" w:hAnsi="Arial" w:cs="Arial"/>
          <w:color w:val="000000" w:themeColor="text1"/>
        </w:rPr>
        <w:t>), la cantidad de $ .- ($,€, la cantidad en letras) en concepto de Adelanto</w:t>
      </w:r>
    </w:p>
    <w:p w:rsidR="007464CB" w:rsidRDefault="007464CB" w:rsidP="00FB2934">
      <w:pPr>
        <w:spacing w:after="0" w:line="259" w:lineRule="auto"/>
        <w:ind w:left="-1" w:right="-407" w:firstLine="0"/>
        <w:rPr>
          <w:rFonts w:ascii="Arial" w:hAnsi="Arial" w:cs="Arial"/>
          <w:color w:val="000000" w:themeColor="text1"/>
        </w:rPr>
      </w:pPr>
      <w:r>
        <w:rPr>
          <w:rFonts w:ascii="Arial" w:hAnsi="Arial" w:cs="Arial"/>
          <w:color w:val="000000" w:themeColor="text1"/>
        </w:rPr>
        <w:t>Pago total</w:t>
      </w:r>
    </w:p>
    <w:p w:rsidR="007464CB" w:rsidRDefault="007464CB" w:rsidP="00FB2934">
      <w:pPr>
        <w:spacing w:after="0" w:line="259" w:lineRule="auto"/>
        <w:ind w:left="-1" w:right="-407" w:firstLine="0"/>
        <w:rPr>
          <w:rFonts w:ascii="Arial" w:hAnsi="Arial" w:cs="Arial"/>
          <w:color w:val="000000" w:themeColor="text1"/>
        </w:rPr>
      </w:pPr>
      <w:r>
        <w:rPr>
          <w:rFonts w:ascii="Arial" w:hAnsi="Arial" w:cs="Arial"/>
          <w:color w:val="000000" w:themeColor="text1"/>
        </w:rPr>
        <w:t xml:space="preserve">Cancelación parcial respecto a la Compra / Venta / Alquiler de (descripción del producto o servicio, </w:t>
      </w:r>
      <w:proofErr w:type="spellStart"/>
      <w:r>
        <w:rPr>
          <w:rFonts w:ascii="Arial" w:hAnsi="Arial" w:cs="Arial"/>
          <w:color w:val="000000" w:themeColor="text1"/>
        </w:rPr>
        <w:t>ej</w:t>
      </w:r>
      <w:proofErr w:type="spellEnd"/>
      <w:r>
        <w:rPr>
          <w:rFonts w:ascii="Arial" w:hAnsi="Arial" w:cs="Arial"/>
          <w:color w:val="000000" w:themeColor="text1"/>
        </w:rPr>
        <w:t>: heladera marca Plutón color rojo, modelo, nº de serie, etc.).</w:t>
      </w:r>
    </w:p>
    <w:p w:rsidR="0044548D" w:rsidRPr="00FB2934" w:rsidRDefault="007464CB" w:rsidP="004C7C39">
      <w:pPr>
        <w:spacing w:after="0" w:line="259" w:lineRule="auto"/>
        <w:ind w:left="-1" w:right="-407" w:firstLine="0"/>
        <w:rPr>
          <w:rFonts w:ascii="Arial" w:hAnsi="Arial" w:cs="Arial"/>
          <w:color w:val="000000" w:themeColor="text1"/>
        </w:rPr>
      </w:pPr>
      <w:r>
        <w:rPr>
          <w:rFonts w:ascii="Arial" w:hAnsi="Arial" w:cs="Arial"/>
          <w:color w:val="000000" w:themeColor="text1"/>
        </w:rPr>
        <w:t>Firma, aclaración y DNI de quien recibe el dinero (vendedor).</w:t>
      </w:r>
    </w:p>
    <w:p w:rsidR="00B83322" w:rsidRPr="00FB2934" w:rsidRDefault="00240E94" w:rsidP="00FB2934">
      <w:pPr>
        <w:numPr>
          <w:ilvl w:val="0"/>
          <w:numId w:val="12"/>
        </w:numPr>
        <w:spacing w:after="0" w:line="442" w:lineRule="auto"/>
        <w:ind w:right="4272" w:firstLine="360"/>
        <w:rPr>
          <w:rFonts w:ascii="Arial" w:hAnsi="Arial" w:cs="Arial"/>
          <w:color w:val="000000" w:themeColor="text1"/>
        </w:rPr>
      </w:pPr>
      <w:r w:rsidRPr="00FB2934">
        <w:rPr>
          <w:rFonts w:ascii="Arial" w:hAnsi="Arial" w:cs="Arial"/>
          <w:b/>
          <w:color w:val="000000" w:themeColor="text1"/>
        </w:rPr>
        <w:t xml:space="preserve">Pagar recibos y/o facturas </w:t>
      </w:r>
    </w:p>
    <w:p w:rsidR="00B83322" w:rsidRPr="00FB2934" w:rsidRDefault="00240E94" w:rsidP="00FB2934">
      <w:pPr>
        <w:numPr>
          <w:ilvl w:val="0"/>
          <w:numId w:val="12"/>
        </w:numPr>
        <w:spacing w:after="0" w:line="266" w:lineRule="auto"/>
        <w:ind w:right="4272" w:firstLine="360"/>
        <w:rPr>
          <w:rFonts w:ascii="Arial" w:hAnsi="Arial" w:cs="Arial"/>
          <w:color w:val="000000" w:themeColor="text1"/>
        </w:rPr>
      </w:pPr>
      <w:r w:rsidRPr="00FB2934">
        <w:rPr>
          <w:rFonts w:ascii="Arial" w:hAnsi="Arial" w:cs="Arial"/>
          <w:b/>
          <w:color w:val="000000" w:themeColor="text1"/>
        </w:rPr>
        <w:t xml:space="preserve">Archivar los recibos de pago </w:t>
      </w:r>
    </w:p>
    <w:p w:rsidR="00B83322" w:rsidRPr="00FB2934" w:rsidRDefault="00240E94" w:rsidP="00FB2934">
      <w:pPr>
        <w:numPr>
          <w:ilvl w:val="0"/>
          <w:numId w:val="13"/>
        </w:numPr>
        <w:spacing w:after="0"/>
        <w:ind w:right="0" w:hanging="360"/>
        <w:rPr>
          <w:rFonts w:ascii="Arial" w:hAnsi="Arial" w:cs="Arial"/>
          <w:color w:val="000000" w:themeColor="text1"/>
        </w:rPr>
      </w:pPr>
      <w:r w:rsidRPr="00FB2934">
        <w:rPr>
          <w:rFonts w:ascii="Arial" w:hAnsi="Arial" w:cs="Arial"/>
          <w:color w:val="000000" w:themeColor="text1"/>
        </w:rPr>
        <w:t xml:space="preserve">En un blog de notas, haz una lista de las categorías y subcategorías de tus recibos </w:t>
      </w:r>
    </w:p>
    <w:p w:rsidR="00B83322" w:rsidRPr="00FB2934" w:rsidRDefault="00240E94" w:rsidP="00FB2934">
      <w:pPr>
        <w:numPr>
          <w:ilvl w:val="0"/>
          <w:numId w:val="13"/>
        </w:numPr>
        <w:spacing w:after="0"/>
        <w:ind w:right="0" w:hanging="360"/>
        <w:rPr>
          <w:rFonts w:ascii="Arial" w:hAnsi="Arial" w:cs="Arial"/>
          <w:color w:val="000000" w:themeColor="text1"/>
        </w:rPr>
      </w:pPr>
      <w:r w:rsidRPr="00FB2934">
        <w:rPr>
          <w:rFonts w:ascii="Arial" w:hAnsi="Arial" w:cs="Arial"/>
          <w:color w:val="000000" w:themeColor="text1"/>
        </w:rPr>
        <w:t xml:space="preserve">Comprar carpetas de archivos económicas para cada categoría principal </w:t>
      </w:r>
    </w:p>
    <w:p w:rsidR="00B83322" w:rsidRPr="00FB2934" w:rsidRDefault="00240E94" w:rsidP="00FB2934">
      <w:pPr>
        <w:numPr>
          <w:ilvl w:val="0"/>
          <w:numId w:val="13"/>
        </w:numPr>
        <w:spacing w:after="0"/>
        <w:ind w:right="0" w:hanging="360"/>
        <w:rPr>
          <w:rFonts w:ascii="Arial" w:hAnsi="Arial" w:cs="Arial"/>
          <w:color w:val="000000" w:themeColor="text1"/>
        </w:rPr>
      </w:pPr>
      <w:r w:rsidRPr="00FB2934">
        <w:rPr>
          <w:rFonts w:ascii="Arial" w:hAnsi="Arial" w:cs="Arial"/>
          <w:color w:val="000000" w:themeColor="text1"/>
        </w:rPr>
        <w:t xml:space="preserve">Empieza desde la parte superior de la pila sin clasificar y manipula cada recibo sólo una vez </w:t>
      </w:r>
    </w:p>
    <w:p w:rsidR="00B83322" w:rsidRPr="00FB2934" w:rsidRDefault="00240E94" w:rsidP="00FB2934">
      <w:pPr>
        <w:numPr>
          <w:ilvl w:val="0"/>
          <w:numId w:val="13"/>
        </w:numPr>
        <w:spacing w:after="0"/>
        <w:ind w:right="0" w:hanging="360"/>
        <w:rPr>
          <w:rFonts w:ascii="Arial" w:hAnsi="Arial" w:cs="Arial"/>
          <w:color w:val="000000" w:themeColor="text1"/>
        </w:rPr>
      </w:pPr>
      <w:r w:rsidRPr="00FB2934">
        <w:rPr>
          <w:rFonts w:ascii="Arial" w:hAnsi="Arial" w:cs="Arial"/>
          <w:color w:val="000000" w:themeColor="text1"/>
        </w:rPr>
        <w:t xml:space="preserve">A medida que ordenas los recibos, mira la fecha de expedición y retira los que no sean del año en curso </w:t>
      </w:r>
    </w:p>
    <w:p w:rsidR="00B83322" w:rsidRPr="00FB2934" w:rsidRDefault="00240E94" w:rsidP="00FB2934">
      <w:pPr>
        <w:numPr>
          <w:ilvl w:val="0"/>
          <w:numId w:val="13"/>
        </w:numPr>
        <w:spacing w:after="0"/>
        <w:ind w:right="0" w:hanging="360"/>
        <w:rPr>
          <w:rFonts w:ascii="Arial" w:hAnsi="Arial" w:cs="Arial"/>
          <w:color w:val="000000" w:themeColor="text1"/>
        </w:rPr>
      </w:pPr>
      <w:r w:rsidRPr="00FB2934">
        <w:rPr>
          <w:rFonts w:ascii="Arial" w:hAnsi="Arial" w:cs="Arial"/>
          <w:color w:val="000000" w:themeColor="text1"/>
        </w:rPr>
        <w:t xml:space="preserve">Determina la categoría o subcategoría más apropiada que le aplicarías a cada recibo </w:t>
      </w:r>
    </w:p>
    <w:p w:rsidR="00B83322" w:rsidRPr="00FB2934" w:rsidRDefault="00240E94" w:rsidP="00FB2934">
      <w:pPr>
        <w:numPr>
          <w:ilvl w:val="0"/>
          <w:numId w:val="13"/>
        </w:numPr>
        <w:spacing w:after="0"/>
        <w:ind w:right="0" w:hanging="360"/>
        <w:rPr>
          <w:rFonts w:ascii="Arial" w:hAnsi="Arial" w:cs="Arial"/>
          <w:color w:val="000000" w:themeColor="text1"/>
        </w:rPr>
      </w:pPr>
      <w:r w:rsidRPr="00FB2934">
        <w:rPr>
          <w:rFonts w:ascii="Arial" w:hAnsi="Arial" w:cs="Arial"/>
          <w:color w:val="000000" w:themeColor="text1"/>
        </w:rPr>
        <w:t xml:space="preserve">Si descubres nuevas categorías, añade nuevas carpetas </w:t>
      </w:r>
    </w:p>
    <w:p w:rsidR="00B83322" w:rsidRPr="00F02637" w:rsidRDefault="00240E94" w:rsidP="004F423A">
      <w:pPr>
        <w:numPr>
          <w:ilvl w:val="0"/>
          <w:numId w:val="13"/>
        </w:numPr>
        <w:spacing w:after="0"/>
        <w:ind w:right="0" w:hanging="360"/>
        <w:rPr>
          <w:rFonts w:ascii="Arial" w:hAnsi="Arial" w:cs="Arial"/>
          <w:color w:val="000000" w:themeColor="text1"/>
        </w:rPr>
      </w:pPr>
      <w:r w:rsidRPr="00FB2934">
        <w:rPr>
          <w:rFonts w:ascii="Arial" w:hAnsi="Arial" w:cs="Arial"/>
          <w:color w:val="000000" w:themeColor="text1"/>
        </w:rPr>
        <w:t>Para los recibos muy pequeños o casi ilegibles, grápalos en una hoja de papel y escribe información pertinente sobre la hoja</w:t>
      </w:r>
      <w:r w:rsidRPr="00FB2934">
        <w:rPr>
          <w:rFonts w:ascii="Arial" w:hAnsi="Arial" w:cs="Arial"/>
          <w:b/>
          <w:color w:val="000000" w:themeColor="text1"/>
        </w:rPr>
        <w:t xml:space="preserve"> </w:t>
      </w:r>
    </w:p>
    <w:p w:rsidR="00F02637" w:rsidRPr="004F423A" w:rsidRDefault="00F02637" w:rsidP="00F02637">
      <w:pPr>
        <w:spacing w:after="0"/>
        <w:ind w:left="0" w:right="0" w:firstLine="0"/>
        <w:rPr>
          <w:rFonts w:ascii="Arial" w:hAnsi="Arial" w:cs="Arial"/>
          <w:color w:val="000000" w:themeColor="text1"/>
        </w:rPr>
      </w:pPr>
    </w:p>
    <w:p w:rsidR="00127031" w:rsidRPr="00087E16" w:rsidRDefault="00240E94" w:rsidP="00087E16">
      <w:pPr>
        <w:pStyle w:val="Prrafodelista"/>
        <w:numPr>
          <w:ilvl w:val="0"/>
          <w:numId w:val="12"/>
        </w:numPr>
        <w:spacing w:after="0" w:line="240" w:lineRule="auto"/>
        <w:ind w:right="721"/>
        <w:jc w:val="left"/>
        <w:rPr>
          <w:rFonts w:ascii="Arial" w:hAnsi="Arial" w:cs="Arial"/>
          <w:bCs/>
          <w:color w:val="000000" w:themeColor="text1"/>
        </w:rPr>
      </w:pPr>
      <w:r w:rsidRPr="00127031">
        <w:rPr>
          <w:rFonts w:ascii="Arial" w:hAnsi="Arial" w:cs="Arial"/>
          <w:b/>
          <w:color w:val="000000" w:themeColor="text1"/>
        </w:rPr>
        <w:t xml:space="preserve">Interpretar un extracto de una cuenta corriente o de </w:t>
      </w:r>
      <w:r w:rsidR="006461FA" w:rsidRPr="00127031">
        <w:rPr>
          <w:rFonts w:ascii="Arial" w:hAnsi="Arial" w:cs="Arial"/>
          <w:b/>
          <w:color w:val="000000" w:themeColor="text1"/>
        </w:rPr>
        <w:t xml:space="preserve">ahorros: </w:t>
      </w:r>
    </w:p>
    <w:p w:rsidR="00B83322" w:rsidRDefault="00087E16" w:rsidP="00087E16">
      <w:pPr>
        <w:spacing w:after="0" w:line="266" w:lineRule="auto"/>
        <w:ind w:right="0"/>
        <w:rPr>
          <w:rFonts w:ascii="Arial" w:hAnsi="Arial" w:cs="Arial"/>
          <w:bCs/>
          <w:color w:val="000000" w:themeColor="text1"/>
        </w:rPr>
      </w:pPr>
      <w:r>
        <w:rPr>
          <w:rFonts w:ascii="Arial" w:hAnsi="Arial" w:cs="Arial"/>
          <w:b/>
          <w:color w:val="000000" w:themeColor="text1"/>
        </w:rPr>
        <w:t xml:space="preserve"> </w:t>
      </w:r>
      <w:r>
        <w:rPr>
          <w:rFonts w:ascii="Arial" w:hAnsi="Arial" w:cs="Arial"/>
          <w:bCs/>
          <w:color w:val="000000" w:themeColor="text1"/>
        </w:rPr>
        <w:t>El extracto de una cuenta bancaria es un documento que te brinda información acerca de las operaciones y movimientos de tus cuentas, ya sean caja de ahorro o cuenta sueldo. En este documento están reflejados los gastos e ingresos de dinero a tu cuenta en un período determinado.</w:t>
      </w:r>
      <w:r w:rsidR="00E67001">
        <w:rPr>
          <w:rFonts w:ascii="Arial" w:hAnsi="Arial" w:cs="Arial"/>
          <w:bCs/>
          <w:color w:val="000000" w:themeColor="text1"/>
        </w:rPr>
        <w:t xml:space="preserve"> </w:t>
      </w:r>
    </w:p>
    <w:p w:rsidR="00157BA0" w:rsidRDefault="007D4C96" w:rsidP="00FB2934">
      <w:pPr>
        <w:spacing w:after="0" w:line="259" w:lineRule="auto"/>
        <w:ind w:left="0" w:right="0" w:firstLine="0"/>
        <w:rPr>
          <w:rFonts w:ascii="Arial" w:hAnsi="Arial" w:cs="Arial"/>
          <w:color w:val="000000" w:themeColor="text1"/>
        </w:rPr>
      </w:pPr>
      <w:r>
        <w:rPr>
          <w:rFonts w:ascii="Arial" w:hAnsi="Arial" w:cs="Arial"/>
          <w:color w:val="000000" w:themeColor="text1"/>
        </w:rPr>
        <w:t xml:space="preserve">Un extracto bancario contiene información sobre tu cuenta que te será muy útil para administrar tus finanzas. Para entender mejor tu extracto de cuenta bancaria, </w:t>
      </w:r>
      <w:proofErr w:type="spellStart"/>
      <w:r>
        <w:rPr>
          <w:rFonts w:ascii="Arial" w:hAnsi="Arial" w:cs="Arial"/>
          <w:color w:val="000000" w:themeColor="text1"/>
        </w:rPr>
        <w:t>tené</w:t>
      </w:r>
      <w:proofErr w:type="spellEnd"/>
      <w:r>
        <w:rPr>
          <w:rFonts w:ascii="Arial" w:hAnsi="Arial" w:cs="Arial"/>
          <w:color w:val="000000" w:themeColor="text1"/>
        </w:rPr>
        <w:t xml:space="preserve"> en cuenta los datos que incluye:</w:t>
      </w:r>
    </w:p>
    <w:p w:rsidR="00157BA0" w:rsidRDefault="007D4C96" w:rsidP="00FB2934">
      <w:pPr>
        <w:spacing w:after="0" w:line="259" w:lineRule="auto"/>
        <w:ind w:left="0" w:right="0" w:firstLine="0"/>
        <w:rPr>
          <w:rFonts w:ascii="Arial" w:hAnsi="Arial" w:cs="Arial"/>
          <w:color w:val="000000" w:themeColor="text1"/>
        </w:rPr>
      </w:pPr>
      <w:r>
        <w:rPr>
          <w:rFonts w:ascii="Arial" w:hAnsi="Arial" w:cs="Arial"/>
          <w:color w:val="000000" w:themeColor="text1"/>
        </w:rPr>
        <w:t xml:space="preserve">Parte superior: En la primera parte del documento se encuentran tus datos, tu nombre y número de cuenta (también denominado IBAN) junto a la fecha que indica el período considerado. Esto es importante porque todos los movimientos bancarios que figuren en tu extracto corresponderán únicamente a ese período de tiempo. </w:t>
      </w:r>
    </w:p>
    <w:p w:rsidR="007D4C96" w:rsidRDefault="007D4C96" w:rsidP="00FB2934">
      <w:pPr>
        <w:spacing w:after="0" w:line="259" w:lineRule="auto"/>
        <w:ind w:left="0" w:right="0" w:firstLine="0"/>
        <w:rPr>
          <w:rFonts w:ascii="Arial" w:hAnsi="Arial" w:cs="Arial"/>
          <w:color w:val="000000" w:themeColor="text1"/>
        </w:rPr>
      </w:pPr>
      <w:r>
        <w:rPr>
          <w:rFonts w:ascii="Arial" w:hAnsi="Arial" w:cs="Arial"/>
          <w:color w:val="000000" w:themeColor="text1"/>
        </w:rPr>
        <w:t xml:space="preserve">Debajo, vas a ver una tabla que describe cada uno de los movimientos realizados en tu cuenta y se organiza por fecha, concepto, importe y saldo: </w:t>
      </w:r>
    </w:p>
    <w:p w:rsidR="00711522" w:rsidRDefault="00711522" w:rsidP="00FB2934">
      <w:pPr>
        <w:spacing w:after="0" w:line="259" w:lineRule="auto"/>
        <w:ind w:left="0" w:right="0" w:firstLine="0"/>
        <w:rPr>
          <w:rFonts w:ascii="Arial" w:hAnsi="Arial" w:cs="Arial"/>
          <w:color w:val="000000" w:themeColor="text1"/>
        </w:rPr>
      </w:pPr>
      <w:r>
        <w:rPr>
          <w:rFonts w:ascii="Arial" w:hAnsi="Arial" w:cs="Arial"/>
          <w:color w:val="000000" w:themeColor="text1"/>
        </w:rPr>
        <w:t xml:space="preserve">-Fecha de la operación: Te muestra qué día exacto se realizó la operación. </w:t>
      </w:r>
    </w:p>
    <w:p w:rsidR="00711522" w:rsidRDefault="00711522" w:rsidP="00FB2934">
      <w:pPr>
        <w:spacing w:after="0" w:line="259" w:lineRule="auto"/>
        <w:ind w:left="0" w:right="0" w:firstLine="0"/>
        <w:rPr>
          <w:rFonts w:ascii="Arial" w:hAnsi="Arial" w:cs="Arial"/>
          <w:color w:val="000000" w:themeColor="text1"/>
        </w:rPr>
      </w:pPr>
      <w:r>
        <w:rPr>
          <w:rFonts w:ascii="Arial" w:hAnsi="Arial" w:cs="Arial"/>
          <w:color w:val="000000" w:themeColor="text1"/>
        </w:rPr>
        <w:t>-Concepto: El concepto indica a qué corresponde el movimiento registrado. Por ejemplo, si fue una extracción, una transferencia, la acreditación de tus haberes o débitos automáticos.</w:t>
      </w:r>
    </w:p>
    <w:p w:rsidR="00711522" w:rsidRDefault="00711522" w:rsidP="00FB2934">
      <w:pPr>
        <w:spacing w:after="0" w:line="259" w:lineRule="auto"/>
        <w:ind w:left="0" w:right="0" w:firstLine="0"/>
        <w:rPr>
          <w:rFonts w:ascii="Arial" w:hAnsi="Arial" w:cs="Arial"/>
          <w:color w:val="000000" w:themeColor="text1"/>
        </w:rPr>
      </w:pPr>
      <w:r>
        <w:rPr>
          <w:rFonts w:ascii="Arial" w:hAnsi="Arial" w:cs="Arial"/>
          <w:color w:val="000000" w:themeColor="text1"/>
        </w:rPr>
        <w:t xml:space="preserve">-Importe: En este apartado aparece el monto de la operación, en pesos o en moneda extranjera. </w:t>
      </w:r>
    </w:p>
    <w:p w:rsidR="00711522" w:rsidRDefault="00157BA0" w:rsidP="00FB2934">
      <w:pPr>
        <w:spacing w:after="0" w:line="259" w:lineRule="auto"/>
        <w:ind w:left="0" w:right="0" w:firstLine="0"/>
        <w:rPr>
          <w:rFonts w:ascii="Arial" w:hAnsi="Arial" w:cs="Arial"/>
          <w:color w:val="000000" w:themeColor="text1"/>
        </w:rPr>
      </w:pPr>
      <w:r>
        <w:rPr>
          <w:rFonts w:ascii="Arial" w:hAnsi="Arial" w:cs="Arial"/>
          <w:color w:val="000000" w:themeColor="text1"/>
        </w:rPr>
        <w:t>-Saldo</w:t>
      </w:r>
      <w:r w:rsidR="00711522">
        <w:rPr>
          <w:rFonts w:ascii="Arial" w:hAnsi="Arial" w:cs="Arial"/>
          <w:color w:val="000000" w:themeColor="text1"/>
        </w:rPr>
        <w:t xml:space="preserve"> disponible: La columna de saldo te muestra el importe disponible antes y después de un movimiento en tu cuenta, hasta el saldo final.</w:t>
      </w:r>
    </w:p>
    <w:p w:rsidR="00711522" w:rsidRPr="00FB2934" w:rsidRDefault="00711522" w:rsidP="00FB2934">
      <w:pPr>
        <w:spacing w:after="0" w:line="259" w:lineRule="auto"/>
        <w:ind w:left="0" w:right="0" w:firstLine="0"/>
        <w:rPr>
          <w:rFonts w:ascii="Arial" w:hAnsi="Arial" w:cs="Arial"/>
          <w:color w:val="000000" w:themeColor="text1"/>
        </w:rPr>
      </w:pPr>
    </w:p>
    <w:p w:rsidR="0027037B" w:rsidRPr="000C173C" w:rsidRDefault="00240E94" w:rsidP="000C173C">
      <w:pPr>
        <w:numPr>
          <w:ilvl w:val="0"/>
          <w:numId w:val="14"/>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Hacer un presupuesto familiar y mantener un informe preciso de entradas y salidas durante seis meses (los Conquistadores más jóvenes deben hacer esto en conjunto con </w:t>
      </w:r>
      <w:r w:rsidRPr="00FB2934">
        <w:rPr>
          <w:rFonts w:ascii="Arial" w:hAnsi="Arial" w:cs="Arial"/>
          <w:b/>
          <w:color w:val="000000" w:themeColor="text1"/>
        </w:rPr>
        <w:lastRenderedPageBreak/>
        <w:t xml:space="preserve">sus padres). Los niños y niñas que vivan en granjas, pueden elaborar informes relacionados con la agricultura, lechería o ganadería. </w:t>
      </w:r>
    </w:p>
    <w:tbl>
      <w:tblPr>
        <w:tblStyle w:val="Tablaconcuadrcula"/>
        <w:tblW w:w="0" w:type="auto"/>
        <w:tblLook w:val="04A0" w:firstRow="1" w:lastRow="0" w:firstColumn="1" w:lastColumn="0" w:noHBand="0" w:noVBand="1"/>
      </w:tblPr>
      <w:tblGrid>
        <w:gridCol w:w="1777"/>
        <w:gridCol w:w="1790"/>
        <w:gridCol w:w="1691"/>
        <w:gridCol w:w="1379"/>
        <w:gridCol w:w="1381"/>
        <w:gridCol w:w="1375"/>
        <w:gridCol w:w="1397"/>
      </w:tblGrid>
      <w:tr w:rsidR="002B1FB0" w:rsidTr="00AB27B3">
        <w:tc>
          <w:tcPr>
            <w:tcW w:w="1777" w:type="dxa"/>
          </w:tcPr>
          <w:p w:rsidR="002B1FB0" w:rsidRPr="003C5592" w:rsidRDefault="003C5592"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 xml:space="preserve">Ingresos </w:t>
            </w:r>
          </w:p>
        </w:tc>
        <w:tc>
          <w:tcPr>
            <w:tcW w:w="1790" w:type="dxa"/>
          </w:tcPr>
          <w:p w:rsidR="002B1FB0" w:rsidRPr="00AB27B3" w:rsidRDefault="00AB27B3"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Marzo</w:t>
            </w:r>
          </w:p>
        </w:tc>
        <w:tc>
          <w:tcPr>
            <w:tcW w:w="1691" w:type="dxa"/>
          </w:tcPr>
          <w:p w:rsidR="002B1FB0" w:rsidRPr="00AB27B3" w:rsidRDefault="00AB27B3"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 xml:space="preserve">Abril </w:t>
            </w:r>
          </w:p>
        </w:tc>
        <w:tc>
          <w:tcPr>
            <w:tcW w:w="1379" w:type="dxa"/>
          </w:tcPr>
          <w:p w:rsidR="002B1FB0" w:rsidRPr="00AB27B3" w:rsidRDefault="00AB27B3"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Mayo</w:t>
            </w:r>
          </w:p>
        </w:tc>
        <w:tc>
          <w:tcPr>
            <w:tcW w:w="1381" w:type="dxa"/>
          </w:tcPr>
          <w:p w:rsidR="002B1FB0" w:rsidRPr="00AB27B3" w:rsidRDefault="00AB27B3"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 xml:space="preserve">Junio </w:t>
            </w:r>
          </w:p>
        </w:tc>
        <w:tc>
          <w:tcPr>
            <w:tcW w:w="1375" w:type="dxa"/>
          </w:tcPr>
          <w:p w:rsidR="002B1FB0" w:rsidRPr="00AB27B3" w:rsidRDefault="00AB27B3"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Julio</w:t>
            </w:r>
          </w:p>
        </w:tc>
        <w:tc>
          <w:tcPr>
            <w:tcW w:w="1397" w:type="dxa"/>
          </w:tcPr>
          <w:p w:rsidR="002B1FB0" w:rsidRPr="00AB27B3" w:rsidRDefault="00AB27B3"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Agosto</w:t>
            </w:r>
          </w:p>
        </w:tc>
      </w:tr>
      <w:tr w:rsidR="002B1FB0" w:rsidTr="00AB27B3">
        <w:tc>
          <w:tcPr>
            <w:tcW w:w="1777" w:type="dxa"/>
          </w:tcPr>
          <w:p w:rsidR="002B1FB0" w:rsidRPr="00C25DDF" w:rsidRDefault="00C25DDF" w:rsidP="0027037B">
            <w:pPr>
              <w:spacing w:after="0" w:line="266" w:lineRule="auto"/>
              <w:ind w:left="0" w:right="0" w:firstLine="0"/>
              <w:rPr>
                <w:rFonts w:ascii="Arial" w:hAnsi="Arial" w:cs="Arial"/>
                <w:color w:val="FF0000"/>
              </w:rPr>
            </w:pPr>
            <w:r>
              <w:rPr>
                <w:rFonts w:ascii="Arial" w:hAnsi="Arial" w:cs="Arial"/>
                <w:color w:val="FF0000"/>
              </w:rPr>
              <w:t>Sueldo</w:t>
            </w:r>
          </w:p>
        </w:tc>
        <w:tc>
          <w:tcPr>
            <w:tcW w:w="1790" w:type="dxa"/>
          </w:tcPr>
          <w:p w:rsidR="002B1FB0" w:rsidRDefault="0073617C" w:rsidP="0027037B">
            <w:pPr>
              <w:spacing w:after="0" w:line="266" w:lineRule="auto"/>
              <w:ind w:left="0" w:right="0" w:firstLine="0"/>
              <w:rPr>
                <w:rFonts w:ascii="Arial" w:hAnsi="Arial" w:cs="Arial"/>
                <w:color w:val="000000" w:themeColor="text1"/>
              </w:rPr>
            </w:pPr>
            <w:r>
              <w:rPr>
                <w:rFonts w:ascii="Arial" w:hAnsi="Arial" w:cs="Arial"/>
                <w:color w:val="000000" w:themeColor="text1"/>
              </w:rPr>
              <w:t>$5.500</w:t>
            </w:r>
          </w:p>
        </w:tc>
        <w:tc>
          <w:tcPr>
            <w:tcW w:w="1691" w:type="dxa"/>
          </w:tcPr>
          <w:p w:rsidR="002B1FB0" w:rsidRDefault="0073617C" w:rsidP="0027037B">
            <w:pPr>
              <w:spacing w:after="0" w:line="266" w:lineRule="auto"/>
              <w:ind w:left="0" w:right="0" w:firstLine="0"/>
              <w:rPr>
                <w:rFonts w:ascii="Arial" w:hAnsi="Arial" w:cs="Arial"/>
                <w:color w:val="000000" w:themeColor="text1"/>
              </w:rPr>
            </w:pPr>
            <w:r>
              <w:rPr>
                <w:rFonts w:ascii="Arial" w:hAnsi="Arial" w:cs="Arial"/>
                <w:color w:val="000000" w:themeColor="text1"/>
              </w:rPr>
              <w:t>$5.500</w:t>
            </w:r>
          </w:p>
        </w:tc>
        <w:tc>
          <w:tcPr>
            <w:tcW w:w="1379" w:type="dxa"/>
          </w:tcPr>
          <w:p w:rsidR="002B1FB0" w:rsidRDefault="00512B40" w:rsidP="0027037B">
            <w:pPr>
              <w:spacing w:after="0" w:line="266" w:lineRule="auto"/>
              <w:ind w:left="0" w:right="0" w:firstLine="0"/>
              <w:rPr>
                <w:rFonts w:ascii="Arial" w:hAnsi="Arial" w:cs="Arial"/>
                <w:color w:val="000000" w:themeColor="text1"/>
              </w:rPr>
            </w:pPr>
            <w:r>
              <w:rPr>
                <w:rFonts w:ascii="Arial" w:hAnsi="Arial" w:cs="Arial"/>
                <w:color w:val="000000" w:themeColor="text1"/>
              </w:rPr>
              <w:t>$6.000</w:t>
            </w:r>
          </w:p>
        </w:tc>
        <w:tc>
          <w:tcPr>
            <w:tcW w:w="1381" w:type="dxa"/>
          </w:tcPr>
          <w:p w:rsidR="002B1FB0" w:rsidRDefault="00512B40" w:rsidP="0027037B">
            <w:pPr>
              <w:spacing w:after="0" w:line="266" w:lineRule="auto"/>
              <w:ind w:left="0" w:right="0" w:firstLine="0"/>
              <w:rPr>
                <w:rFonts w:ascii="Arial" w:hAnsi="Arial" w:cs="Arial"/>
                <w:color w:val="000000" w:themeColor="text1"/>
              </w:rPr>
            </w:pPr>
            <w:r>
              <w:rPr>
                <w:rFonts w:ascii="Arial" w:hAnsi="Arial" w:cs="Arial"/>
                <w:color w:val="000000" w:themeColor="text1"/>
              </w:rPr>
              <w:t>$6.000</w:t>
            </w:r>
          </w:p>
        </w:tc>
        <w:tc>
          <w:tcPr>
            <w:tcW w:w="1375" w:type="dxa"/>
          </w:tcPr>
          <w:p w:rsidR="002B1FB0" w:rsidRDefault="00C242A3" w:rsidP="0027037B">
            <w:pPr>
              <w:spacing w:after="0" w:line="266" w:lineRule="auto"/>
              <w:ind w:left="0" w:right="0" w:firstLine="0"/>
              <w:rPr>
                <w:rFonts w:ascii="Arial" w:hAnsi="Arial" w:cs="Arial"/>
                <w:color w:val="000000" w:themeColor="text1"/>
              </w:rPr>
            </w:pPr>
            <w:r>
              <w:rPr>
                <w:rFonts w:ascii="Arial" w:hAnsi="Arial" w:cs="Arial"/>
                <w:color w:val="000000" w:themeColor="text1"/>
              </w:rPr>
              <w:t>$6.000</w:t>
            </w:r>
          </w:p>
        </w:tc>
        <w:tc>
          <w:tcPr>
            <w:tcW w:w="1397" w:type="dxa"/>
          </w:tcPr>
          <w:p w:rsidR="002B1FB0" w:rsidRDefault="008973EE" w:rsidP="0027037B">
            <w:pPr>
              <w:spacing w:after="0" w:line="266" w:lineRule="auto"/>
              <w:ind w:left="0" w:right="0" w:firstLine="0"/>
              <w:rPr>
                <w:rFonts w:ascii="Arial" w:hAnsi="Arial" w:cs="Arial"/>
                <w:color w:val="000000" w:themeColor="text1"/>
              </w:rPr>
            </w:pPr>
            <w:r>
              <w:rPr>
                <w:rFonts w:ascii="Arial" w:hAnsi="Arial" w:cs="Arial"/>
                <w:color w:val="000000" w:themeColor="text1"/>
              </w:rPr>
              <w:t>$6.000</w:t>
            </w:r>
          </w:p>
        </w:tc>
      </w:tr>
      <w:tr w:rsidR="00C25DDF" w:rsidTr="00AB27B3">
        <w:tc>
          <w:tcPr>
            <w:tcW w:w="1777" w:type="dxa"/>
          </w:tcPr>
          <w:p w:rsidR="00C25DDF" w:rsidRDefault="00C25DDF" w:rsidP="0027037B">
            <w:pPr>
              <w:spacing w:after="0" w:line="266" w:lineRule="auto"/>
              <w:ind w:left="0" w:right="0" w:firstLine="0"/>
              <w:rPr>
                <w:rFonts w:ascii="Arial" w:hAnsi="Arial" w:cs="Arial"/>
                <w:color w:val="FF0000"/>
              </w:rPr>
            </w:pPr>
            <w:r>
              <w:rPr>
                <w:rFonts w:ascii="Arial" w:hAnsi="Arial" w:cs="Arial"/>
                <w:color w:val="FF0000"/>
              </w:rPr>
              <w:t xml:space="preserve">Ventas </w:t>
            </w:r>
          </w:p>
        </w:tc>
        <w:tc>
          <w:tcPr>
            <w:tcW w:w="1790" w:type="dxa"/>
          </w:tcPr>
          <w:p w:rsidR="00C25DDF" w:rsidRDefault="00512B40" w:rsidP="0027037B">
            <w:pPr>
              <w:spacing w:after="0" w:line="266" w:lineRule="auto"/>
              <w:ind w:left="0" w:right="0" w:firstLine="0"/>
              <w:rPr>
                <w:rFonts w:ascii="Arial" w:hAnsi="Arial" w:cs="Arial"/>
                <w:color w:val="000000" w:themeColor="text1"/>
              </w:rPr>
            </w:pPr>
            <w:r>
              <w:rPr>
                <w:rFonts w:ascii="Arial" w:hAnsi="Arial" w:cs="Arial"/>
                <w:color w:val="000000" w:themeColor="text1"/>
              </w:rPr>
              <w:t>$28.000</w:t>
            </w:r>
          </w:p>
        </w:tc>
        <w:tc>
          <w:tcPr>
            <w:tcW w:w="1691" w:type="dxa"/>
          </w:tcPr>
          <w:p w:rsidR="00C25DDF" w:rsidRDefault="0073617C" w:rsidP="0027037B">
            <w:pPr>
              <w:spacing w:after="0" w:line="266" w:lineRule="auto"/>
              <w:ind w:left="0" w:right="0" w:firstLine="0"/>
              <w:rPr>
                <w:rFonts w:ascii="Arial" w:hAnsi="Arial" w:cs="Arial"/>
                <w:color w:val="000000" w:themeColor="text1"/>
              </w:rPr>
            </w:pPr>
            <w:r>
              <w:rPr>
                <w:rFonts w:ascii="Arial" w:hAnsi="Arial" w:cs="Arial"/>
                <w:color w:val="000000" w:themeColor="text1"/>
              </w:rPr>
              <w:t>$185.000</w:t>
            </w:r>
          </w:p>
        </w:tc>
        <w:tc>
          <w:tcPr>
            <w:tcW w:w="1379" w:type="dxa"/>
          </w:tcPr>
          <w:p w:rsidR="00C25DDF" w:rsidRDefault="007D5203" w:rsidP="0027037B">
            <w:pPr>
              <w:spacing w:after="0" w:line="266" w:lineRule="auto"/>
              <w:ind w:left="0" w:right="0" w:firstLine="0"/>
              <w:rPr>
                <w:rFonts w:ascii="Arial" w:hAnsi="Arial" w:cs="Arial"/>
                <w:color w:val="000000" w:themeColor="text1"/>
              </w:rPr>
            </w:pPr>
            <w:r>
              <w:rPr>
                <w:rFonts w:ascii="Arial" w:hAnsi="Arial" w:cs="Arial"/>
                <w:color w:val="000000" w:themeColor="text1"/>
              </w:rPr>
              <w:t>$36.000</w:t>
            </w:r>
          </w:p>
        </w:tc>
        <w:tc>
          <w:tcPr>
            <w:tcW w:w="1381" w:type="dxa"/>
          </w:tcPr>
          <w:p w:rsidR="00C25DDF" w:rsidRDefault="00680FDF" w:rsidP="0027037B">
            <w:pPr>
              <w:spacing w:after="0" w:line="266" w:lineRule="auto"/>
              <w:ind w:left="0" w:right="0" w:firstLine="0"/>
              <w:rPr>
                <w:rFonts w:ascii="Arial" w:hAnsi="Arial" w:cs="Arial"/>
                <w:color w:val="000000" w:themeColor="text1"/>
              </w:rPr>
            </w:pPr>
            <w:r>
              <w:rPr>
                <w:rFonts w:ascii="Arial" w:hAnsi="Arial" w:cs="Arial"/>
                <w:color w:val="000000" w:themeColor="text1"/>
              </w:rPr>
              <w:t>$25000</w:t>
            </w:r>
          </w:p>
        </w:tc>
        <w:tc>
          <w:tcPr>
            <w:tcW w:w="1375" w:type="dxa"/>
          </w:tcPr>
          <w:p w:rsidR="00C25DDF" w:rsidRDefault="008973EE" w:rsidP="0027037B">
            <w:pPr>
              <w:spacing w:after="0" w:line="266" w:lineRule="auto"/>
              <w:ind w:left="0" w:right="0" w:firstLine="0"/>
              <w:rPr>
                <w:rFonts w:ascii="Arial" w:hAnsi="Arial" w:cs="Arial"/>
                <w:color w:val="000000" w:themeColor="text1"/>
              </w:rPr>
            </w:pPr>
            <w:r>
              <w:rPr>
                <w:rFonts w:ascii="Arial" w:hAnsi="Arial" w:cs="Arial"/>
                <w:color w:val="000000" w:themeColor="text1"/>
              </w:rPr>
              <w:t>$30.000</w:t>
            </w:r>
          </w:p>
        </w:tc>
        <w:tc>
          <w:tcPr>
            <w:tcW w:w="1397" w:type="dxa"/>
          </w:tcPr>
          <w:p w:rsidR="00C25DDF" w:rsidRDefault="008973EE" w:rsidP="0027037B">
            <w:pPr>
              <w:spacing w:after="0" w:line="266" w:lineRule="auto"/>
              <w:ind w:left="0" w:right="0" w:firstLine="0"/>
              <w:rPr>
                <w:rFonts w:ascii="Arial" w:hAnsi="Arial" w:cs="Arial"/>
                <w:color w:val="000000" w:themeColor="text1"/>
              </w:rPr>
            </w:pPr>
            <w:r>
              <w:rPr>
                <w:rFonts w:ascii="Arial" w:hAnsi="Arial" w:cs="Arial"/>
                <w:color w:val="000000" w:themeColor="text1"/>
              </w:rPr>
              <w:t>$28.000</w:t>
            </w:r>
          </w:p>
        </w:tc>
      </w:tr>
      <w:tr w:rsidR="00C25DDF" w:rsidTr="00AB27B3">
        <w:tc>
          <w:tcPr>
            <w:tcW w:w="1777" w:type="dxa"/>
          </w:tcPr>
          <w:p w:rsidR="00C25DDF" w:rsidRDefault="00C25DDF" w:rsidP="0027037B">
            <w:pPr>
              <w:spacing w:after="0" w:line="266" w:lineRule="auto"/>
              <w:ind w:left="0" w:right="0" w:firstLine="0"/>
              <w:rPr>
                <w:rFonts w:ascii="Arial" w:hAnsi="Arial" w:cs="Arial"/>
                <w:color w:val="FF0000"/>
              </w:rPr>
            </w:pPr>
            <w:r>
              <w:rPr>
                <w:rFonts w:ascii="Arial" w:hAnsi="Arial" w:cs="Arial"/>
                <w:color w:val="FF0000"/>
              </w:rPr>
              <w:t xml:space="preserve">Alquileres </w:t>
            </w:r>
          </w:p>
        </w:tc>
        <w:tc>
          <w:tcPr>
            <w:tcW w:w="1790" w:type="dxa"/>
          </w:tcPr>
          <w:p w:rsidR="00C25DDF" w:rsidRDefault="00AF1730" w:rsidP="0027037B">
            <w:pPr>
              <w:spacing w:after="0" w:line="266" w:lineRule="auto"/>
              <w:ind w:left="0" w:right="0" w:firstLine="0"/>
              <w:rPr>
                <w:rFonts w:ascii="Arial" w:hAnsi="Arial" w:cs="Arial"/>
                <w:color w:val="000000" w:themeColor="text1"/>
              </w:rPr>
            </w:pPr>
            <w:r>
              <w:rPr>
                <w:rFonts w:ascii="Arial" w:hAnsi="Arial" w:cs="Arial"/>
                <w:color w:val="000000" w:themeColor="text1"/>
              </w:rPr>
              <w:t>$13.500</w:t>
            </w:r>
          </w:p>
        </w:tc>
        <w:tc>
          <w:tcPr>
            <w:tcW w:w="1691" w:type="dxa"/>
          </w:tcPr>
          <w:p w:rsidR="00C25DDF" w:rsidRDefault="00AF1730" w:rsidP="0027037B">
            <w:pPr>
              <w:spacing w:after="0" w:line="266" w:lineRule="auto"/>
              <w:ind w:left="0" w:right="0" w:firstLine="0"/>
              <w:rPr>
                <w:rFonts w:ascii="Arial" w:hAnsi="Arial" w:cs="Arial"/>
                <w:color w:val="000000" w:themeColor="text1"/>
              </w:rPr>
            </w:pPr>
            <w:r>
              <w:rPr>
                <w:rFonts w:ascii="Arial" w:hAnsi="Arial" w:cs="Arial"/>
                <w:color w:val="000000" w:themeColor="text1"/>
              </w:rPr>
              <w:t>$13.500</w:t>
            </w:r>
          </w:p>
        </w:tc>
        <w:tc>
          <w:tcPr>
            <w:tcW w:w="1379" w:type="dxa"/>
          </w:tcPr>
          <w:p w:rsidR="00C25DDF" w:rsidRDefault="00AF1730" w:rsidP="0027037B">
            <w:pPr>
              <w:spacing w:after="0" w:line="266" w:lineRule="auto"/>
              <w:ind w:left="0" w:right="0" w:firstLine="0"/>
              <w:rPr>
                <w:rFonts w:ascii="Arial" w:hAnsi="Arial" w:cs="Arial"/>
                <w:color w:val="000000" w:themeColor="text1"/>
              </w:rPr>
            </w:pPr>
            <w:r>
              <w:rPr>
                <w:rFonts w:ascii="Arial" w:hAnsi="Arial" w:cs="Arial"/>
                <w:color w:val="000000" w:themeColor="text1"/>
              </w:rPr>
              <w:t>$13.500</w:t>
            </w:r>
          </w:p>
        </w:tc>
        <w:tc>
          <w:tcPr>
            <w:tcW w:w="1381" w:type="dxa"/>
          </w:tcPr>
          <w:p w:rsidR="00C25DDF" w:rsidRDefault="00AF1730" w:rsidP="0027037B">
            <w:pPr>
              <w:spacing w:after="0" w:line="266" w:lineRule="auto"/>
              <w:ind w:left="0" w:right="0" w:firstLine="0"/>
              <w:rPr>
                <w:rFonts w:ascii="Arial" w:hAnsi="Arial" w:cs="Arial"/>
                <w:color w:val="000000" w:themeColor="text1"/>
              </w:rPr>
            </w:pPr>
            <w:r>
              <w:rPr>
                <w:rFonts w:ascii="Arial" w:hAnsi="Arial" w:cs="Arial"/>
                <w:color w:val="000000" w:themeColor="text1"/>
              </w:rPr>
              <w:t>$13.500</w:t>
            </w:r>
          </w:p>
        </w:tc>
        <w:tc>
          <w:tcPr>
            <w:tcW w:w="1375" w:type="dxa"/>
          </w:tcPr>
          <w:p w:rsidR="00C25DDF" w:rsidRDefault="008973EE" w:rsidP="0027037B">
            <w:pPr>
              <w:spacing w:after="0" w:line="266" w:lineRule="auto"/>
              <w:ind w:left="0" w:right="0" w:firstLine="0"/>
              <w:rPr>
                <w:rFonts w:ascii="Arial" w:hAnsi="Arial" w:cs="Arial"/>
                <w:color w:val="000000" w:themeColor="text1"/>
              </w:rPr>
            </w:pPr>
            <w:r>
              <w:rPr>
                <w:rFonts w:ascii="Arial" w:hAnsi="Arial" w:cs="Arial"/>
                <w:color w:val="000000" w:themeColor="text1"/>
              </w:rPr>
              <w:t>$13.500</w:t>
            </w:r>
          </w:p>
        </w:tc>
        <w:tc>
          <w:tcPr>
            <w:tcW w:w="1397" w:type="dxa"/>
          </w:tcPr>
          <w:p w:rsidR="00C25DDF" w:rsidRDefault="008973EE" w:rsidP="0027037B">
            <w:pPr>
              <w:spacing w:after="0" w:line="266" w:lineRule="auto"/>
              <w:ind w:left="0" w:right="0" w:firstLine="0"/>
              <w:rPr>
                <w:rFonts w:ascii="Arial" w:hAnsi="Arial" w:cs="Arial"/>
                <w:color w:val="000000" w:themeColor="text1"/>
              </w:rPr>
            </w:pPr>
            <w:r>
              <w:rPr>
                <w:rFonts w:ascii="Arial" w:hAnsi="Arial" w:cs="Arial"/>
                <w:color w:val="000000" w:themeColor="text1"/>
              </w:rPr>
              <w:t>$13.500</w:t>
            </w:r>
          </w:p>
        </w:tc>
      </w:tr>
      <w:tr w:rsidR="00C25DDF" w:rsidTr="00AB27B3">
        <w:tc>
          <w:tcPr>
            <w:tcW w:w="1777" w:type="dxa"/>
          </w:tcPr>
          <w:p w:rsidR="00C25DDF" w:rsidRPr="00164A34" w:rsidRDefault="00E374FC" w:rsidP="0027037B">
            <w:pPr>
              <w:spacing w:after="0" w:line="266" w:lineRule="auto"/>
              <w:ind w:left="0" w:right="0" w:firstLine="0"/>
              <w:rPr>
                <w:rFonts w:ascii="Arial" w:hAnsi="Arial" w:cs="Arial"/>
                <w:b/>
                <w:bCs/>
                <w:color w:val="FF0000"/>
              </w:rPr>
            </w:pPr>
            <w:r>
              <w:rPr>
                <w:rFonts w:ascii="Arial" w:hAnsi="Arial" w:cs="Arial"/>
                <w:b/>
                <w:bCs/>
                <w:color w:val="FF0000"/>
              </w:rPr>
              <w:t>Total</w:t>
            </w:r>
          </w:p>
        </w:tc>
        <w:tc>
          <w:tcPr>
            <w:tcW w:w="1790" w:type="dxa"/>
          </w:tcPr>
          <w:p w:rsidR="00C25DDF" w:rsidRPr="00D27493" w:rsidRDefault="00C25DDF" w:rsidP="0027037B">
            <w:pPr>
              <w:spacing w:after="0" w:line="266" w:lineRule="auto"/>
              <w:ind w:left="0" w:right="0" w:firstLine="0"/>
              <w:rPr>
                <w:rFonts w:ascii="Arial" w:hAnsi="Arial" w:cs="Arial"/>
                <w:b/>
                <w:bCs/>
                <w:color w:val="FF0000"/>
              </w:rPr>
            </w:pPr>
          </w:p>
        </w:tc>
        <w:tc>
          <w:tcPr>
            <w:tcW w:w="1691" w:type="dxa"/>
          </w:tcPr>
          <w:p w:rsidR="00C25DDF" w:rsidRDefault="00C25DDF" w:rsidP="0027037B">
            <w:pPr>
              <w:spacing w:after="0" w:line="266" w:lineRule="auto"/>
              <w:ind w:left="0" w:right="0" w:firstLine="0"/>
              <w:rPr>
                <w:rFonts w:ascii="Arial" w:hAnsi="Arial" w:cs="Arial"/>
                <w:color w:val="000000" w:themeColor="text1"/>
              </w:rPr>
            </w:pPr>
          </w:p>
        </w:tc>
        <w:tc>
          <w:tcPr>
            <w:tcW w:w="1379" w:type="dxa"/>
          </w:tcPr>
          <w:p w:rsidR="00C25DDF" w:rsidRDefault="00C25DDF" w:rsidP="0027037B">
            <w:pPr>
              <w:spacing w:after="0" w:line="266" w:lineRule="auto"/>
              <w:ind w:left="0" w:right="0" w:firstLine="0"/>
              <w:rPr>
                <w:rFonts w:ascii="Arial" w:hAnsi="Arial" w:cs="Arial"/>
                <w:color w:val="000000" w:themeColor="text1"/>
              </w:rPr>
            </w:pPr>
          </w:p>
        </w:tc>
        <w:tc>
          <w:tcPr>
            <w:tcW w:w="1381" w:type="dxa"/>
          </w:tcPr>
          <w:p w:rsidR="00C25DDF" w:rsidRDefault="00C25DDF" w:rsidP="0027037B">
            <w:pPr>
              <w:spacing w:after="0" w:line="266" w:lineRule="auto"/>
              <w:ind w:left="0" w:right="0" w:firstLine="0"/>
              <w:rPr>
                <w:rFonts w:ascii="Arial" w:hAnsi="Arial" w:cs="Arial"/>
                <w:color w:val="000000" w:themeColor="text1"/>
              </w:rPr>
            </w:pPr>
          </w:p>
        </w:tc>
        <w:tc>
          <w:tcPr>
            <w:tcW w:w="1375" w:type="dxa"/>
          </w:tcPr>
          <w:p w:rsidR="00C25DDF" w:rsidRDefault="00C25DDF" w:rsidP="0027037B">
            <w:pPr>
              <w:spacing w:after="0" w:line="266" w:lineRule="auto"/>
              <w:ind w:left="0" w:right="0" w:firstLine="0"/>
              <w:rPr>
                <w:rFonts w:ascii="Arial" w:hAnsi="Arial" w:cs="Arial"/>
                <w:color w:val="000000" w:themeColor="text1"/>
              </w:rPr>
            </w:pPr>
          </w:p>
        </w:tc>
        <w:tc>
          <w:tcPr>
            <w:tcW w:w="1397" w:type="dxa"/>
          </w:tcPr>
          <w:p w:rsidR="00C25DDF" w:rsidRDefault="00C25DDF" w:rsidP="0027037B">
            <w:pPr>
              <w:spacing w:after="0" w:line="266" w:lineRule="auto"/>
              <w:ind w:left="0" w:right="0" w:firstLine="0"/>
              <w:rPr>
                <w:rFonts w:ascii="Arial" w:hAnsi="Arial" w:cs="Arial"/>
                <w:color w:val="000000" w:themeColor="text1"/>
              </w:rPr>
            </w:pPr>
          </w:p>
        </w:tc>
      </w:tr>
      <w:tr w:rsidR="00C25DDF" w:rsidTr="00AB27B3">
        <w:tc>
          <w:tcPr>
            <w:tcW w:w="1777" w:type="dxa"/>
          </w:tcPr>
          <w:p w:rsidR="00C25DDF" w:rsidRPr="00994E18" w:rsidRDefault="00994E18" w:rsidP="0027037B">
            <w:pPr>
              <w:spacing w:after="0" w:line="266" w:lineRule="auto"/>
              <w:ind w:left="0" w:right="0" w:firstLine="0"/>
              <w:rPr>
                <w:rFonts w:ascii="Arial" w:hAnsi="Arial" w:cs="Arial"/>
                <w:b/>
                <w:bCs/>
                <w:color w:val="000000" w:themeColor="text1"/>
              </w:rPr>
            </w:pPr>
            <w:r>
              <w:rPr>
                <w:rFonts w:ascii="Arial" w:hAnsi="Arial" w:cs="Arial"/>
                <w:b/>
                <w:bCs/>
                <w:color w:val="000000" w:themeColor="text1"/>
              </w:rPr>
              <w:t xml:space="preserve">Gastos </w:t>
            </w:r>
          </w:p>
        </w:tc>
        <w:tc>
          <w:tcPr>
            <w:tcW w:w="1790" w:type="dxa"/>
          </w:tcPr>
          <w:p w:rsidR="00C25DDF" w:rsidRDefault="00C25DDF" w:rsidP="0027037B">
            <w:pPr>
              <w:spacing w:after="0" w:line="266" w:lineRule="auto"/>
              <w:ind w:left="0" w:right="0" w:firstLine="0"/>
              <w:rPr>
                <w:rFonts w:ascii="Arial" w:hAnsi="Arial" w:cs="Arial"/>
                <w:color w:val="000000" w:themeColor="text1"/>
              </w:rPr>
            </w:pPr>
          </w:p>
        </w:tc>
        <w:tc>
          <w:tcPr>
            <w:tcW w:w="1691" w:type="dxa"/>
          </w:tcPr>
          <w:p w:rsidR="00C25DDF" w:rsidRDefault="00C25DDF" w:rsidP="0027037B">
            <w:pPr>
              <w:spacing w:after="0" w:line="266" w:lineRule="auto"/>
              <w:ind w:left="0" w:right="0" w:firstLine="0"/>
              <w:rPr>
                <w:rFonts w:ascii="Arial" w:hAnsi="Arial" w:cs="Arial"/>
                <w:color w:val="000000" w:themeColor="text1"/>
              </w:rPr>
            </w:pPr>
          </w:p>
        </w:tc>
        <w:tc>
          <w:tcPr>
            <w:tcW w:w="1379" w:type="dxa"/>
          </w:tcPr>
          <w:p w:rsidR="00C25DDF" w:rsidRDefault="00C25DDF" w:rsidP="0027037B">
            <w:pPr>
              <w:spacing w:after="0" w:line="266" w:lineRule="auto"/>
              <w:ind w:left="0" w:right="0" w:firstLine="0"/>
              <w:rPr>
                <w:rFonts w:ascii="Arial" w:hAnsi="Arial" w:cs="Arial"/>
                <w:color w:val="000000" w:themeColor="text1"/>
              </w:rPr>
            </w:pPr>
          </w:p>
        </w:tc>
        <w:tc>
          <w:tcPr>
            <w:tcW w:w="1381" w:type="dxa"/>
          </w:tcPr>
          <w:p w:rsidR="00C25DDF" w:rsidRDefault="00C25DDF" w:rsidP="0027037B">
            <w:pPr>
              <w:spacing w:after="0" w:line="266" w:lineRule="auto"/>
              <w:ind w:left="0" w:right="0" w:firstLine="0"/>
              <w:rPr>
                <w:rFonts w:ascii="Arial" w:hAnsi="Arial" w:cs="Arial"/>
                <w:color w:val="000000" w:themeColor="text1"/>
              </w:rPr>
            </w:pPr>
          </w:p>
        </w:tc>
        <w:tc>
          <w:tcPr>
            <w:tcW w:w="1375" w:type="dxa"/>
          </w:tcPr>
          <w:p w:rsidR="00C25DDF" w:rsidRDefault="00C25DDF" w:rsidP="0027037B">
            <w:pPr>
              <w:spacing w:after="0" w:line="266" w:lineRule="auto"/>
              <w:ind w:left="0" w:right="0" w:firstLine="0"/>
              <w:rPr>
                <w:rFonts w:ascii="Arial" w:hAnsi="Arial" w:cs="Arial"/>
                <w:color w:val="000000" w:themeColor="text1"/>
              </w:rPr>
            </w:pPr>
          </w:p>
        </w:tc>
        <w:tc>
          <w:tcPr>
            <w:tcW w:w="1397" w:type="dxa"/>
          </w:tcPr>
          <w:p w:rsidR="00C25DDF" w:rsidRDefault="00C25DDF" w:rsidP="0027037B">
            <w:pPr>
              <w:spacing w:after="0" w:line="266" w:lineRule="auto"/>
              <w:ind w:left="0" w:right="0" w:firstLine="0"/>
              <w:rPr>
                <w:rFonts w:ascii="Arial" w:hAnsi="Arial" w:cs="Arial"/>
                <w:color w:val="000000" w:themeColor="text1"/>
              </w:rPr>
            </w:pPr>
          </w:p>
        </w:tc>
      </w:tr>
      <w:tr w:rsidR="00EA4C49" w:rsidTr="00AB27B3">
        <w:tc>
          <w:tcPr>
            <w:tcW w:w="1777" w:type="dxa"/>
          </w:tcPr>
          <w:p w:rsidR="00EA4C49" w:rsidRDefault="00EA4C49" w:rsidP="0027037B">
            <w:pPr>
              <w:spacing w:after="0" w:line="266" w:lineRule="auto"/>
              <w:ind w:left="0" w:right="0" w:firstLine="0"/>
              <w:rPr>
                <w:rFonts w:ascii="Arial" w:hAnsi="Arial" w:cs="Arial"/>
                <w:color w:val="FF0000"/>
              </w:rPr>
            </w:pPr>
            <w:r>
              <w:rPr>
                <w:rFonts w:ascii="Arial" w:hAnsi="Arial" w:cs="Arial"/>
                <w:color w:val="FF0000"/>
              </w:rPr>
              <w:t xml:space="preserve">Internet </w:t>
            </w:r>
          </w:p>
        </w:tc>
        <w:tc>
          <w:tcPr>
            <w:tcW w:w="1790" w:type="dxa"/>
          </w:tcPr>
          <w:p w:rsidR="00EA4C49" w:rsidRDefault="002F1041" w:rsidP="0027037B">
            <w:pPr>
              <w:spacing w:after="0" w:line="266" w:lineRule="auto"/>
              <w:ind w:left="0" w:right="0" w:firstLine="0"/>
              <w:rPr>
                <w:rFonts w:ascii="Arial" w:hAnsi="Arial" w:cs="Arial"/>
                <w:color w:val="000000" w:themeColor="text1"/>
              </w:rPr>
            </w:pPr>
            <w:r>
              <w:rPr>
                <w:rFonts w:ascii="Arial" w:hAnsi="Arial" w:cs="Arial"/>
                <w:color w:val="000000" w:themeColor="text1"/>
              </w:rPr>
              <w:t>$600</w:t>
            </w:r>
          </w:p>
        </w:tc>
        <w:tc>
          <w:tcPr>
            <w:tcW w:w="1691" w:type="dxa"/>
          </w:tcPr>
          <w:p w:rsidR="00EA4C49" w:rsidRDefault="00803368"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2F1041">
              <w:rPr>
                <w:rFonts w:ascii="Arial" w:hAnsi="Arial" w:cs="Arial"/>
                <w:color w:val="000000" w:themeColor="text1"/>
              </w:rPr>
              <w:t>650</w:t>
            </w:r>
          </w:p>
        </w:tc>
        <w:tc>
          <w:tcPr>
            <w:tcW w:w="1379" w:type="dxa"/>
          </w:tcPr>
          <w:p w:rsidR="00EA4C49" w:rsidRDefault="00803368"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D83B97">
              <w:rPr>
                <w:rFonts w:ascii="Arial" w:hAnsi="Arial" w:cs="Arial"/>
                <w:color w:val="000000" w:themeColor="text1"/>
              </w:rPr>
              <w:t>650</w:t>
            </w:r>
          </w:p>
        </w:tc>
        <w:tc>
          <w:tcPr>
            <w:tcW w:w="1381" w:type="dxa"/>
          </w:tcPr>
          <w:p w:rsidR="00EA4C49" w:rsidRDefault="00FF5342"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D83B97">
              <w:rPr>
                <w:rFonts w:ascii="Arial" w:hAnsi="Arial" w:cs="Arial"/>
                <w:color w:val="000000" w:themeColor="text1"/>
              </w:rPr>
              <w:t>650</w:t>
            </w:r>
          </w:p>
        </w:tc>
        <w:tc>
          <w:tcPr>
            <w:tcW w:w="1375" w:type="dxa"/>
          </w:tcPr>
          <w:p w:rsidR="00EA4C49" w:rsidRDefault="006D68BC" w:rsidP="0027037B">
            <w:pPr>
              <w:spacing w:after="0" w:line="266" w:lineRule="auto"/>
              <w:ind w:left="0" w:right="0" w:firstLine="0"/>
              <w:rPr>
                <w:rFonts w:ascii="Arial" w:hAnsi="Arial" w:cs="Arial"/>
                <w:color w:val="000000" w:themeColor="text1"/>
              </w:rPr>
            </w:pPr>
            <w:r>
              <w:rPr>
                <w:rFonts w:ascii="Arial" w:hAnsi="Arial" w:cs="Arial"/>
                <w:color w:val="000000" w:themeColor="text1"/>
              </w:rPr>
              <w:t>$700</w:t>
            </w:r>
          </w:p>
        </w:tc>
        <w:tc>
          <w:tcPr>
            <w:tcW w:w="1397" w:type="dxa"/>
          </w:tcPr>
          <w:p w:rsidR="00EA4C49" w:rsidRDefault="008D4B1D"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6D68BC">
              <w:rPr>
                <w:rFonts w:ascii="Arial" w:hAnsi="Arial" w:cs="Arial"/>
                <w:color w:val="000000" w:themeColor="text1"/>
              </w:rPr>
              <w:t>700</w:t>
            </w:r>
          </w:p>
        </w:tc>
      </w:tr>
      <w:tr w:rsidR="00EA4C49" w:rsidTr="00AB27B3">
        <w:tc>
          <w:tcPr>
            <w:tcW w:w="1777" w:type="dxa"/>
          </w:tcPr>
          <w:p w:rsidR="00EA4C49" w:rsidRDefault="00EA4C49" w:rsidP="0027037B">
            <w:pPr>
              <w:spacing w:after="0" w:line="266" w:lineRule="auto"/>
              <w:ind w:left="0" w:right="0" w:firstLine="0"/>
              <w:rPr>
                <w:rFonts w:ascii="Arial" w:hAnsi="Arial" w:cs="Arial"/>
                <w:color w:val="FF0000"/>
              </w:rPr>
            </w:pPr>
            <w:r>
              <w:rPr>
                <w:rFonts w:ascii="Arial" w:hAnsi="Arial" w:cs="Arial"/>
                <w:color w:val="FF0000"/>
              </w:rPr>
              <w:t xml:space="preserve">Escuela </w:t>
            </w:r>
          </w:p>
        </w:tc>
        <w:tc>
          <w:tcPr>
            <w:tcW w:w="1790" w:type="dxa"/>
          </w:tcPr>
          <w:p w:rsidR="00EA4C49" w:rsidRDefault="007C4DBA" w:rsidP="0027037B">
            <w:pPr>
              <w:spacing w:after="0" w:line="266" w:lineRule="auto"/>
              <w:ind w:left="0" w:right="0" w:firstLine="0"/>
              <w:rPr>
                <w:rFonts w:ascii="Arial" w:hAnsi="Arial" w:cs="Arial"/>
                <w:color w:val="000000" w:themeColor="text1"/>
              </w:rPr>
            </w:pPr>
            <w:r>
              <w:rPr>
                <w:rFonts w:ascii="Arial" w:hAnsi="Arial" w:cs="Arial"/>
                <w:color w:val="000000" w:themeColor="text1"/>
              </w:rPr>
              <w:t>$8.700</w:t>
            </w:r>
          </w:p>
        </w:tc>
        <w:tc>
          <w:tcPr>
            <w:tcW w:w="1691" w:type="dxa"/>
          </w:tcPr>
          <w:p w:rsidR="00EA4C49" w:rsidRDefault="00C52122" w:rsidP="0027037B">
            <w:pPr>
              <w:spacing w:after="0" w:line="266" w:lineRule="auto"/>
              <w:ind w:left="0" w:right="0" w:firstLine="0"/>
              <w:rPr>
                <w:rFonts w:ascii="Arial" w:hAnsi="Arial" w:cs="Arial"/>
                <w:color w:val="000000" w:themeColor="text1"/>
              </w:rPr>
            </w:pPr>
            <w:r>
              <w:rPr>
                <w:rFonts w:ascii="Arial" w:hAnsi="Arial" w:cs="Arial"/>
                <w:color w:val="000000" w:themeColor="text1"/>
              </w:rPr>
              <w:t>$1.116</w:t>
            </w:r>
          </w:p>
        </w:tc>
        <w:tc>
          <w:tcPr>
            <w:tcW w:w="1379" w:type="dxa"/>
          </w:tcPr>
          <w:p w:rsidR="00EA4C49" w:rsidRDefault="00C52122" w:rsidP="0027037B">
            <w:pPr>
              <w:spacing w:after="0" w:line="266" w:lineRule="auto"/>
              <w:ind w:left="0" w:right="0" w:firstLine="0"/>
              <w:rPr>
                <w:rFonts w:ascii="Arial" w:hAnsi="Arial" w:cs="Arial"/>
                <w:color w:val="000000" w:themeColor="text1"/>
              </w:rPr>
            </w:pPr>
            <w:r>
              <w:rPr>
                <w:rFonts w:ascii="Arial" w:hAnsi="Arial" w:cs="Arial"/>
                <w:color w:val="000000" w:themeColor="text1"/>
              </w:rPr>
              <w:t>$1.116</w:t>
            </w:r>
          </w:p>
        </w:tc>
        <w:tc>
          <w:tcPr>
            <w:tcW w:w="1381" w:type="dxa"/>
          </w:tcPr>
          <w:p w:rsidR="00EA4C49" w:rsidRDefault="00070F0B" w:rsidP="0027037B">
            <w:pPr>
              <w:spacing w:after="0" w:line="266" w:lineRule="auto"/>
              <w:ind w:left="0" w:right="0" w:firstLine="0"/>
              <w:rPr>
                <w:rFonts w:ascii="Arial" w:hAnsi="Arial" w:cs="Arial"/>
                <w:color w:val="000000" w:themeColor="text1"/>
              </w:rPr>
            </w:pPr>
            <w:r>
              <w:rPr>
                <w:rFonts w:ascii="Arial" w:hAnsi="Arial" w:cs="Arial"/>
                <w:color w:val="000000" w:themeColor="text1"/>
              </w:rPr>
              <w:t>$1.116</w:t>
            </w:r>
          </w:p>
        </w:tc>
        <w:tc>
          <w:tcPr>
            <w:tcW w:w="1375" w:type="dxa"/>
          </w:tcPr>
          <w:p w:rsidR="00EA4C49" w:rsidRDefault="00330397" w:rsidP="0027037B">
            <w:pPr>
              <w:spacing w:after="0" w:line="266" w:lineRule="auto"/>
              <w:ind w:left="0" w:right="0" w:firstLine="0"/>
              <w:rPr>
                <w:rFonts w:ascii="Arial" w:hAnsi="Arial" w:cs="Arial"/>
                <w:color w:val="000000" w:themeColor="text1"/>
              </w:rPr>
            </w:pPr>
            <w:r>
              <w:rPr>
                <w:rFonts w:ascii="Arial" w:hAnsi="Arial" w:cs="Arial"/>
                <w:color w:val="000000" w:themeColor="text1"/>
              </w:rPr>
              <w:t>1.116</w:t>
            </w:r>
          </w:p>
        </w:tc>
        <w:tc>
          <w:tcPr>
            <w:tcW w:w="1397" w:type="dxa"/>
          </w:tcPr>
          <w:p w:rsidR="00EA4C49" w:rsidRDefault="00330397" w:rsidP="0027037B">
            <w:pPr>
              <w:spacing w:after="0" w:line="266" w:lineRule="auto"/>
              <w:ind w:left="0" w:right="0" w:firstLine="0"/>
              <w:rPr>
                <w:rFonts w:ascii="Arial" w:hAnsi="Arial" w:cs="Arial"/>
                <w:color w:val="000000" w:themeColor="text1"/>
              </w:rPr>
            </w:pPr>
            <w:r>
              <w:rPr>
                <w:rFonts w:ascii="Arial" w:hAnsi="Arial" w:cs="Arial"/>
                <w:color w:val="000000" w:themeColor="text1"/>
              </w:rPr>
              <w:t>$5.000</w:t>
            </w:r>
          </w:p>
        </w:tc>
      </w:tr>
      <w:tr w:rsidR="00EA4C49" w:rsidTr="00AB27B3">
        <w:tc>
          <w:tcPr>
            <w:tcW w:w="1777" w:type="dxa"/>
          </w:tcPr>
          <w:p w:rsidR="00EA4C49" w:rsidRDefault="00994E18" w:rsidP="0027037B">
            <w:pPr>
              <w:spacing w:after="0" w:line="266" w:lineRule="auto"/>
              <w:ind w:left="0" w:right="0" w:firstLine="0"/>
              <w:rPr>
                <w:rFonts w:ascii="Arial" w:hAnsi="Arial" w:cs="Arial"/>
                <w:color w:val="FF0000"/>
              </w:rPr>
            </w:pPr>
            <w:r>
              <w:rPr>
                <w:rFonts w:ascii="Arial" w:hAnsi="Arial" w:cs="Arial"/>
                <w:color w:val="FF0000"/>
              </w:rPr>
              <w:t>Cursos</w:t>
            </w:r>
          </w:p>
        </w:tc>
        <w:tc>
          <w:tcPr>
            <w:tcW w:w="1790" w:type="dxa"/>
          </w:tcPr>
          <w:p w:rsidR="00EA4C49" w:rsidRDefault="007C4DBA"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6179DB">
              <w:rPr>
                <w:rFonts w:ascii="Arial" w:hAnsi="Arial" w:cs="Arial"/>
                <w:color w:val="000000" w:themeColor="text1"/>
              </w:rPr>
              <w:t>1500</w:t>
            </w:r>
          </w:p>
        </w:tc>
        <w:tc>
          <w:tcPr>
            <w:tcW w:w="1691" w:type="dxa"/>
          </w:tcPr>
          <w:p w:rsidR="00EA4C49" w:rsidRDefault="006179DB"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126CD8">
              <w:rPr>
                <w:rFonts w:ascii="Arial" w:hAnsi="Arial" w:cs="Arial"/>
                <w:color w:val="000000" w:themeColor="text1"/>
              </w:rPr>
              <w:t>2600</w:t>
            </w:r>
          </w:p>
        </w:tc>
        <w:tc>
          <w:tcPr>
            <w:tcW w:w="1379" w:type="dxa"/>
          </w:tcPr>
          <w:p w:rsidR="00EA4C49" w:rsidRDefault="00126CD8" w:rsidP="0027037B">
            <w:pPr>
              <w:spacing w:after="0" w:line="266" w:lineRule="auto"/>
              <w:ind w:left="0" w:right="0" w:firstLine="0"/>
              <w:rPr>
                <w:rFonts w:ascii="Arial" w:hAnsi="Arial" w:cs="Arial"/>
                <w:color w:val="000000" w:themeColor="text1"/>
              </w:rPr>
            </w:pPr>
            <w:r>
              <w:rPr>
                <w:rFonts w:ascii="Arial" w:hAnsi="Arial" w:cs="Arial"/>
                <w:color w:val="000000" w:themeColor="text1"/>
              </w:rPr>
              <w:t>$2650</w:t>
            </w:r>
          </w:p>
        </w:tc>
        <w:tc>
          <w:tcPr>
            <w:tcW w:w="1381" w:type="dxa"/>
          </w:tcPr>
          <w:p w:rsidR="00EA4C49" w:rsidRDefault="00126CD8" w:rsidP="0027037B">
            <w:pPr>
              <w:spacing w:after="0" w:line="266" w:lineRule="auto"/>
              <w:ind w:left="0" w:right="0" w:firstLine="0"/>
              <w:rPr>
                <w:rFonts w:ascii="Arial" w:hAnsi="Arial" w:cs="Arial"/>
                <w:color w:val="000000" w:themeColor="text1"/>
              </w:rPr>
            </w:pPr>
            <w:r>
              <w:rPr>
                <w:rFonts w:ascii="Arial" w:hAnsi="Arial" w:cs="Arial"/>
                <w:color w:val="000000" w:themeColor="text1"/>
              </w:rPr>
              <w:t>$2650</w:t>
            </w:r>
          </w:p>
        </w:tc>
        <w:tc>
          <w:tcPr>
            <w:tcW w:w="1375" w:type="dxa"/>
          </w:tcPr>
          <w:p w:rsidR="00EA4C49" w:rsidRDefault="00330397" w:rsidP="0027037B">
            <w:pPr>
              <w:spacing w:after="0" w:line="266" w:lineRule="auto"/>
              <w:ind w:left="0" w:right="0" w:firstLine="0"/>
              <w:rPr>
                <w:rFonts w:ascii="Arial" w:hAnsi="Arial" w:cs="Arial"/>
                <w:color w:val="000000" w:themeColor="text1"/>
              </w:rPr>
            </w:pPr>
            <w:r>
              <w:rPr>
                <w:rFonts w:ascii="Arial" w:hAnsi="Arial" w:cs="Arial"/>
                <w:color w:val="000000" w:themeColor="text1"/>
              </w:rPr>
              <w:t>$1600</w:t>
            </w:r>
          </w:p>
        </w:tc>
        <w:tc>
          <w:tcPr>
            <w:tcW w:w="1397" w:type="dxa"/>
          </w:tcPr>
          <w:p w:rsidR="00EA4C49" w:rsidRDefault="00330397" w:rsidP="0027037B">
            <w:pPr>
              <w:spacing w:after="0" w:line="266" w:lineRule="auto"/>
              <w:ind w:left="0" w:right="0" w:firstLine="0"/>
              <w:rPr>
                <w:rFonts w:ascii="Arial" w:hAnsi="Arial" w:cs="Arial"/>
                <w:color w:val="000000" w:themeColor="text1"/>
              </w:rPr>
            </w:pPr>
            <w:r>
              <w:rPr>
                <w:rFonts w:ascii="Arial" w:hAnsi="Arial" w:cs="Arial"/>
                <w:color w:val="000000" w:themeColor="text1"/>
              </w:rPr>
              <w:t>$15.000</w:t>
            </w:r>
          </w:p>
        </w:tc>
      </w:tr>
      <w:tr w:rsidR="006179DB" w:rsidTr="00AB27B3">
        <w:tc>
          <w:tcPr>
            <w:tcW w:w="1777" w:type="dxa"/>
          </w:tcPr>
          <w:p w:rsidR="006179DB" w:rsidRDefault="006179DB" w:rsidP="0027037B">
            <w:pPr>
              <w:spacing w:after="0" w:line="266" w:lineRule="auto"/>
              <w:ind w:left="0" w:right="0" w:firstLine="0"/>
              <w:rPr>
                <w:rFonts w:ascii="Arial" w:hAnsi="Arial" w:cs="Arial"/>
                <w:color w:val="FF0000"/>
              </w:rPr>
            </w:pPr>
            <w:proofErr w:type="spellStart"/>
            <w:r>
              <w:rPr>
                <w:rFonts w:ascii="Arial" w:hAnsi="Arial" w:cs="Arial"/>
                <w:color w:val="FF0000"/>
              </w:rPr>
              <w:t>Gym</w:t>
            </w:r>
            <w:proofErr w:type="spellEnd"/>
          </w:p>
        </w:tc>
        <w:tc>
          <w:tcPr>
            <w:tcW w:w="1790" w:type="dxa"/>
          </w:tcPr>
          <w:p w:rsidR="006179DB" w:rsidRDefault="006179DB" w:rsidP="0027037B">
            <w:pPr>
              <w:spacing w:after="0" w:line="266" w:lineRule="auto"/>
              <w:ind w:left="0" w:right="0" w:firstLine="0"/>
              <w:rPr>
                <w:rFonts w:ascii="Arial" w:hAnsi="Arial" w:cs="Arial"/>
                <w:color w:val="000000" w:themeColor="text1"/>
              </w:rPr>
            </w:pPr>
            <w:r>
              <w:rPr>
                <w:rFonts w:ascii="Arial" w:hAnsi="Arial" w:cs="Arial"/>
                <w:color w:val="000000" w:themeColor="text1"/>
              </w:rPr>
              <w:t>$400</w:t>
            </w:r>
          </w:p>
        </w:tc>
        <w:tc>
          <w:tcPr>
            <w:tcW w:w="1691" w:type="dxa"/>
          </w:tcPr>
          <w:p w:rsidR="006179DB" w:rsidRDefault="00C52122"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p>
        </w:tc>
        <w:tc>
          <w:tcPr>
            <w:tcW w:w="1379" w:type="dxa"/>
          </w:tcPr>
          <w:p w:rsidR="006179DB" w:rsidRDefault="006179DB" w:rsidP="0027037B">
            <w:pPr>
              <w:spacing w:after="0" w:line="266" w:lineRule="auto"/>
              <w:ind w:left="0" w:right="0" w:firstLine="0"/>
              <w:rPr>
                <w:rFonts w:ascii="Arial" w:hAnsi="Arial" w:cs="Arial"/>
                <w:color w:val="000000" w:themeColor="text1"/>
              </w:rPr>
            </w:pPr>
            <w:r>
              <w:rPr>
                <w:rFonts w:ascii="Arial" w:hAnsi="Arial" w:cs="Arial"/>
                <w:color w:val="000000" w:themeColor="text1"/>
              </w:rPr>
              <w:t>$500</w:t>
            </w:r>
          </w:p>
        </w:tc>
        <w:tc>
          <w:tcPr>
            <w:tcW w:w="1381" w:type="dxa"/>
          </w:tcPr>
          <w:p w:rsidR="006179DB" w:rsidRDefault="006179DB" w:rsidP="0027037B">
            <w:pPr>
              <w:spacing w:after="0" w:line="266" w:lineRule="auto"/>
              <w:ind w:left="0" w:right="0" w:firstLine="0"/>
              <w:rPr>
                <w:rFonts w:ascii="Arial" w:hAnsi="Arial" w:cs="Arial"/>
                <w:color w:val="000000" w:themeColor="text1"/>
              </w:rPr>
            </w:pPr>
            <w:r>
              <w:rPr>
                <w:rFonts w:ascii="Arial" w:hAnsi="Arial" w:cs="Arial"/>
                <w:color w:val="000000" w:themeColor="text1"/>
              </w:rPr>
              <w:t>$500</w:t>
            </w:r>
          </w:p>
        </w:tc>
        <w:tc>
          <w:tcPr>
            <w:tcW w:w="1375" w:type="dxa"/>
          </w:tcPr>
          <w:p w:rsidR="006179DB" w:rsidRDefault="00070F0B" w:rsidP="0027037B">
            <w:pPr>
              <w:spacing w:after="0" w:line="266" w:lineRule="auto"/>
              <w:ind w:left="0" w:right="0" w:firstLine="0"/>
              <w:rPr>
                <w:rFonts w:ascii="Arial" w:hAnsi="Arial" w:cs="Arial"/>
                <w:color w:val="000000" w:themeColor="text1"/>
              </w:rPr>
            </w:pPr>
            <w:r>
              <w:rPr>
                <w:rFonts w:ascii="Arial" w:hAnsi="Arial" w:cs="Arial"/>
                <w:color w:val="000000" w:themeColor="text1"/>
              </w:rPr>
              <w:t>$600</w:t>
            </w:r>
          </w:p>
        </w:tc>
        <w:tc>
          <w:tcPr>
            <w:tcW w:w="1397" w:type="dxa"/>
          </w:tcPr>
          <w:p w:rsidR="006179DB" w:rsidRDefault="00070F0B" w:rsidP="0027037B">
            <w:pPr>
              <w:spacing w:after="0" w:line="266" w:lineRule="auto"/>
              <w:ind w:left="0" w:right="0" w:firstLine="0"/>
              <w:rPr>
                <w:rFonts w:ascii="Arial" w:hAnsi="Arial" w:cs="Arial"/>
                <w:color w:val="000000" w:themeColor="text1"/>
              </w:rPr>
            </w:pPr>
            <w:r>
              <w:rPr>
                <w:rFonts w:ascii="Arial" w:hAnsi="Arial" w:cs="Arial"/>
                <w:color w:val="000000" w:themeColor="text1"/>
              </w:rPr>
              <w:t>$600</w:t>
            </w:r>
          </w:p>
        </w:tc>
      </w:tr>
      <w:tr w:rsidR="00AF1730" w:rsidTr="00AB27B3">
        <w:tc>
          <w:tcPr>
            <w:tcW w:w="1777" w:type="dxa"/>
          </w:tcPr>
          <w:p w:rsidR="00AF1730" w:rsidRDefault="007D5203" w:rsidP="0027037B">
            <w:pPr>
              <w:spacing w:after="0" w:line="266" w:lineRule="auto"/>
              <w:ind w:left="0" w:right="0" w:firstLine="0"/>
              <w:rPr>
                <w:rFonts w:ascii="Arial" w:hAnsi="Arial" w:cs="Arial"/>
                <w:color w:val="FF0000"/>
              </w:rPr>
            </w:pPr>
            <w:r>
              <w:rPr>
                <w:rFonts w:ascii="Arial" w:hAnsi="Arial" w:cs="Arial"/>
                <w:color w:val="FF0000"/>
              </w:rPr>
              <w:t>Agua</w:t>
            </w:r>
          </w:p>
        </w:tc>
        <w:tc>
          <w:tcPr>
            <w:tcW w:w="1790" w:type="dxa"/>
          </w:tcPr>
          <w:p w:rsidR="00AF1730" w:rsidRDefault="006B188A"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5A54C2">
              <w:rPr>
                <w:rFonts w:ascii="Arial" w:hAnsi="Arial" w:cs="Arial"/>
                <w:color w:val="000000" w:themeColor="text1"/>
              </w:rPr>
              <w:t>947</w:t>
            </w:r>
          </w:p>
        </w:tc>
        <w:tc>
          <w:tcPr>
            <w:tcW w:w="1691" w:type="dxa"/>
          </w:tcPr>
          <w:p w:rsidR="00AF1730" w:rsidRDefault="00A94AC8" w:rsidP="0027037B">
            <w:pPr>
              <w:spacing w:after="0" w:line="266" w:lineRule="auto"/>
              <w:ind w:left="0" w:right="0" w:firstLine="0"/>
              <w:rPr>
                <w:rFonts w:ascii="Arial" w:hAnsi="Arial" w:cs="Arial"/>
                <w:color w:val="000000" w:themeColor="text1"/>
              </w:rPr>
            </w:pPr>
            <w:r>
              <w:rPr>
                <w:rFonts w:ascii="Arial" w:hAnsi="Arial" w:cs="Arial"/>
                <w:color w:val="000000" w:themeColor="text1"/>
              </w:rPr>
              <w:t>$424</w:t>
            </w:r>
          </w:p>
        </w:tc>
        <w:tc>
          <w:tcPr>
            <w:tcW w:w="1379" w:type="dxa"/>
          </w:tcPr>
          <w:p w:rsidR="00AF1730" w:rsidRDefault="007B3EAA"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0772F8">
              <w:rPr>
                <w:rFonts w:ascii="Arial" w:hAnsi="Arial" w:cs="Arial"/>
                <w:color w:val="000000" w:themeColor="text1"/>
              </w:rPr>
              <w:t>184</w:t>
            </w:r>
          </w:p>
        </w:tc>
        <w:tc>
          <w:tcPr>
            <w:tcW w:w="1381" w:type="dxa"/>
          </w:tcPr>
          <w:p w:rsidR="00AF1730" w:rsidRDefault="00E13074" w:rsidP="0027037B">
            <w:pPr>
              <w:spacing w:after="0" w:line="266" w:lineRule="auto"/>
              <w:ind w:left="0" w:right="0" w:firstLine="0"/>
              <w:rPr>
                <w:rFonts w:ascii="Arial" w:hAnsi="Arial" w:cs="Arial"/>
                <w:color w:val="000000" w:themeColor="text1"/>
              </w:rPr>
            </w:pPr>
            <w:r>
              <w:rPr>
                <w:rFonts w:ascii="Arial" w:hAnsi="Arial" w:cs="Arial"/>
                <w:color w:val="000000" w:themeColor="text1"/>
              </w:rPr>
              <w:t>$185</w:t>
            </w:r>
          </w:p>
        </w:tc>
        <w:tc>
          <w:tcPr>
            <w:tcW w:w="1375" w:type="dxa"/>
          </w:tcPr>
          <w:p w:rsidR="00AF1730" w:rsidRDefault="002B0495" w:rsidP="0027037B">
            <w:pPr>
              <w:spacing w:after="0" w:line="266" w:lineRule="auto"/>
              <w:ind w:left="0" w:right="0" w:firstLine="0"/>
              <w:rPr>
                <w:rFonts w:ascii="Arial" w:hAnsi="Arial" w:cs="Arial"/>
                <w:color w:val="000000" w:themeColor="text1"/>
              </w:rPr>
            </w:pPr>
            <w:r>
              <w:rPr>
                <w:rFonts w:ascii="Arial" w:hAnsi="Arial" w:cs="Arial"/>
                <w:color w:val="000000" w:themeColor="text1"/>
              </w:rPr>
              <w:t>$183</w:t>
            </w:r>
          </w:p>
        </w:tc>
        <w:tc>
          <w:tcPr>
            <w:tcW w:w="1397" w:type="dxa"/>
          </w:tcPr>
          <w:p w:rsidR="00AF1730" w:rsidRDefault="00E13074" w:rsidP="0027037B">
            <w:pPr>
              <w:spacing w:after="0" w:line="266" w:lineRule="auto"/>
              <w:ind w:left="0" w:right="0" w:firstLine="0"/>
              <w:rPr>
                <w:rFonts w:ascii="Arial" w:hAnsi="Arial" w:cs="Arial"/>
                <w:color w:val="000000" w:themeColor="text1"/>
              </w:rPr>
            </w:pPr>
            <w:r>
              <w:rPr>
                <w:rFonts w:ascii="Arial" w:hAnsi="Arial" w:cs="Arial"/>
                <w:color w:val="000000" w:themeColor="text1"/>
              </w:rPr>
              <w:t>$183</w:t>
            </w:r>
          </w:p>
        </w:tc>
      </w:tr>
      <w:tr w:rsidR="007D5203" w:rsidTr="00AB27B3">
        <w:tc>
          <w:tcPr>
            <w:tcW w:w="1777" w:type="dxa"/>
          </w:tcPr>
          <w:p w:rsidR="007D5203" w:rsidRDefault="007D5203" w:rsidP="0027037B">
            <w:pPr>
              <w:spacing w:after="0" w:line="266" w:lineRule="auto"/>
              <w:ind w:left="0" w:right="0" w:firstLine="0"/>
              <w:rPr>
                <w:rFonts w:ascii="Arial" w:hAnsi="Arial" w:cs="Arial"/>
                <w:color w:val="FF0000"/>
              </w:rPr>
            </w:pPr>
            <w:r>
              <w:rPr>
                <w:rFonts w:ascii="Arial" w:hAnsi="Arial" w:cs="Arial"/>
                <w:color w:val="FF0000"/>
              </w:rPr>
              <w:t>Luz</w:t>
            </w:r>
          </w:p>
        </w:tc>
        <w:tc>
          <w:tcPr>
            <w:tcW w:w="1790" w:type="dxa"/>
          </w:tcPr>
          <w:p w:rsidR="007D5203" w:rsidRDefault="00BC5C91" w:rsidP="0027037B">
            <w:pPr>
              <w:spacing w:after="0" w:line="266" w:lineRule="auto"/>
              <w:ind w:left="0" w:right="0" w:firstLine="0"/>
              <w:rPr>
                <w:rFonts w:ascii="Arial" w:hAnsi="Arial" w:cs="Arial"/>
                <w:color w:val="000000" w:themeColor="text1"/>
              </w:rPr>
            </w:pPr>
            <w:r>
              <w:rPr>
                <w:rFonts w:ascii="Arial" w:hAnsi="Arial" w:cs="Arial"/>
                <w:color w:val="000000" w:themeColor="text1"/>
              </w:rPr>
              <w:t>$1</w:t>
            </w:r>
            <w:r w:rsidR="00461AE4">
              <w:rPr>
                <w:rFonts w:ascii="Arial" w:hAnsi="Arial" w:cs="Arial"/>
                <w:color w:val="000000" w:themeColor="text1"/>
              </w:rPr>
              <w:t>.</w:t>
            </w:r>
            <w:r>
              <w:rPr>
                <w:rFonts w:ascii="Arial" w:hAnsi="Arial" w:cs="Arial"/>
                <w:color w:val="000000" w:themeColor="text1"/>
              </w:rPr>
              <w:t>382</w:t>
            </w:r>
          </w:p>
        </w:tc>
        <w:tc>
          <w:tcPr>
            <w:tcW w:w="1691" w:type="dxa"/>
          </w:tcPr>
          <w:p w:rsidR="007D5203" w:rsidRDefault="00CA3F61" w:rsidP="0027037B">
            <w:pPr>
              <w:spacing w:after="0" w:line="266" w:lineRule="auto"/>
              <w:ind w:left="0" w:right="0" w:firstLine="0"/>
              <w:rPr>
                <w:rFonts w:ascii="Arial" w:hAnsi="Arial" w:cs="Arial"/>
                <w:color w:val="000000" w:themeColor="text1"/>
              </w:rPr>
            </w:pPr>
            <w:r>
              <w:rPr>
                <w:rFonts w:ascii="Arial" w:hAnsi="Arial" w:cs="Arial"/>
                <w:color w:val="000000" w:themeColor="text1"/>
              </w:rPr>
              <w:t>$1</w:t>
            </w:r>
            <w:r w:rsidR="007B3EAA">
              <w:rPr>
                <w:rFonts w:ascii="Arial" w:hAnsi="Arial" w:cs="Arial"/>
                <w:color w:val="000000" w:themeColor="text1"/>
              </w:rPr>
              <w:t>588</w:t>
            </w:r>
          </w:p>
        </w:tc>
        <w:tc>
          <w:tcPr>
            <w:tcW w:w="1379" w:type="dxa"/>
          </w:tcPr>
          <w:p w:rsidR="007D5203" w:rsidRDefault="000772F8"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r w:rsidR="00AB67DB">
              <w:rPr>
                <w:rFonts w:ascii="Arial" w:hAnsi="Arial" w:cs="Arial"/>
                <w:color w:val="000000" w:themeColor="text1"/>
              </w:rPr>
              <w:t>1.480</w:t>
            </w:r>
          </w:p>
        </w:tc>
        <w:tc>
          <w:tcPr>
            <w:tcW w:w="1381" w:type="dxa"/>
          </w:tcPr>
          <w:p w:rsidR="007D5203" w:rsidRDefault="006E6B31" w:rsidP="0027037B">
            <w:pPr>
              <w:spacing w:after="0" w:line="266" w:lineRule="auto"/>
              <w:ind w:left="0" w:right="0" w:firstLine="0"/>
              <w:rPr>
                <w:rFonts w:ascii="Arial" w:hAnsi="Arial" w:cs="Arial"/>
                <w:color w:val="000000" w:themeColor="text1"/>
              </w:rPr>
            </w:pPr>
            <w:r>
              <w:rPr>
                <w:rFonts w:ascii="Arial" w:hAnsi="Arial" w:cs="Arial"/>
                <w:color w:val="000000" w:themeColor="text1"/>
              </w:rPr>
              <w:t>$1</w:t>
            </w:r>
            <w:r w:rsidR="0018729E">
              <w:rPr>
                <w:rFonts w:ascii="Arial" w:hAnsi="Arial" w:cs="Arial"/>
                <w:color w:val="000000" w:themeColor="text1"/>
              </w:rPr>
              <w:t>.450</w:t>
            </w:r>
          </w:p>
        </w:tc>
        <w:tc>
          <w:tcPr>
            <w:tcW w:w="1375" w:type="dxa"/>
          </w:tcPr>
          <w:p w:rsidR="007D5203" w:rsidRDefault="0018729E" w:rsidP="0027037B">
            <w:pPr>
              <w:spacing w:after="0" w:line="266" w:lineRule="auto"/>
              <w:ind w:left="0" w:right="0" w:firstLine="0"/>
              <w:rPr>
                <w:rFonts w:ascii="Arial" w:hAnsi="Arial" w:cs="Arial"/>
                <w:color w:val="000000" w:themeColor="text1"/>
              </w:rPr>
            </w:pPr>
            <w:r>
              <w:rPr>
                <w:rFonts w:ascii="Arial" w:hAnsi="Arial" w:cs="Arial"/>
                <w:color w:val="000000" w:themeColor="text1"/>
              </w:rPr>
              <w:t>$1.410</w:t>
            </w:r>
          </w:p>
        </w:tc>
        <w:tc>
          <w:tcPr>
            <w:tcW w:w="1397" w:type="dxa"/>
          </w:tcPr>
          <w:p w:rsidR="007D5203" w:rsidRDefault="002F7677" w:rsidP="0027037B">
            <w:pPr>
              <w:spacing w:after="0" w:line="266" w:lineRule="auto"/>
              <w:ind w:left="0" w:right="0" w:firstLine="0"/>
              <w:rPr>
                <w:rFonts w:ascii="Arial" w:hAnsi="Arial" w:cs="Arial"/>
                <w:color w:val="000000" w:themeColor="text1"/>
              </w:rPr>
            </w:pPr>
            <w:r>
              <w:rPr>
                <w:rFonts w:ascii="Arial" w:hAnsi="Arial" w:cs="Arial"/>
                <w:color w:val="000000" w:themeColor="text1"/>
              </w:rPr>
              <w:t>$1.303</w:t>
            </w:r>
          </w:p>
        </w:tc>
      </w:tr>
      <w:tr w:rsidR="00994E18" w:rsidTr="00AB27B3">
        <w:tc>
          <w:tcPr>
            <w:tcW w:w="1777" w:type="dxa"/>
          </w:tcPr>
          <w:p w:rsidR="00994E18" w:rsidRDefault="00994E18" w:rsidP="0027037B">
            <w:pPr>
              <w:spacing w:after="0" w:line="266" w:lineRule="auto"/>
              <w:ind w:left="0" w:right="0" w:firstLine="0"/>
              <w:rPr>
                <w:rFonts w:ascii="Arial" w:hAnsi="Arial" w:cs="Arial"/>
                <w:color w:val="FF0000"/>
              </w:rPr>
            </w:pPr>
            <w:r>
              <w:rPr>
                <w:rFonts w:ascii="Arial" w:hAnsi="Arial" w:cs="Arial"/>
                <w:color w:val="FF0000"/>
              </w:rPr>
              <w:t>Celular</w:t>
            </w:r>
          </w:p>
        </w:tc>
        <w:tc>
          <w:tcPr>
            <w:tcW w:w="1790" w:type="dxa"/>
          </w:tcPr>
          <w:p w:rsidR="00994E18" w:rsidRDefault="00C52122"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p>
        </w:tc>
        <w:tc>
          <w:tcPr>
            <w:tcW w:w="1691" w:type="dxa"/>
          </w:tcPr>
          <w:p w:rsidR="00994E18" w:rsidRDefault="00FF5342" w:rsidP="0027037B">
            <w:pPr>
              <w:spacing w:after="0" w:line="266" w:lineRule="auto"/>
              <w:ind w:left="0" w:right="0" w:firstLine="0"/>
              <w:rPr>
                <w:rFonts w:ascii="Arial" w:hAnsi="Arial" w:cs="Arial"/>
                <w:color w:val="000000" w:themeColor="text1"/>
              </w:rPr>
            </w:pPr>
            <w:r>
              <w:rPr>
                <w:rFonts w:ascii="Arial" w:hAnsi="Arial" w:cs="Arial"/>
                <w:color w:val="000000" w:themeColor="text1"/>
              </w:rPr>
              <w:t>$550</w:t>
            </w:r>
          </w:p>
        </w:tc>
        <w:tc>
          <w:tcPr>
            <w:tcW w:w="1379" w:type="dxa"/>
          </w:tcPr>
          <w:p w:rsidR="00994E18" w:rsidRDefault="00FF5342" w:rsidP="0027037B">
            <w:pPr>
              <w:spacing w:after="0" w:line="266" w:lineRule="auto"/>
              <w:ind w:left="0" w:right="0" w:firstLine="0"/>
              <w:rPr>
                <w:rFonts w:ascii="Arial" w:hAnsi="Arial" w:cs="Arial"/>
                <w:color w:val="000000" w:themeColor="text1"/>
              </w:rPr>
            </w:pPr>
            <w:r>
              <w:rPr>
                <w:rFonts w:ascii="Arial" w:hAnsi="Arial" w:cs="Arial"/>
                <w:color w:val="000000" w:themeColor="text1"/>
              </w:rPr>
              <w:t>$1260</w:t>
            </w:r>
          </w:p>
        </w:tc>
        <w:tc>
          <w:tcPr>
            <w:tcW w:w="1381" w:type="dxa"/>
          </w:tcPr>
          <w:p w:rsidR="00994E18" w:rsidRDefault="008D4B1D" w:rsidP="0027037B">
            <w:pPr>
              <w:spacing w:after="0" w:line="266" w:lineRule="auto"/>
              <w:ind w:left="0" w:right="0" w:firstLine="0"/>
              <w:rPr>
                <w:rFonts w:ascii="Arial" w:hAnsi="Arial" w:cs="Arial"/>
                <w:color w:val="000000" w:themeColor="text1"/>
              </w:rPr>
            </w:pPr>
            <w:r>
              <w:rPr>
                <w:rFonts w:ascii="Arial" w:hAnsi="Arial" w:cs="Arial"/>
                <w:color w:val="000000" w:themeColor="text1"/>
              </w:rPr>
              <w:t>$600</w:t>
            </w:r>
          </w:p>
        </w:tc>
        <w:tc>
          <w:tcPr>
            <w:tcW w:w="1375" w:type="dxa"/>
          </w:tcPr>
          <w:p w:rsidR="00994E18" w:rsidRDefault="00761915" w:rsidP="0027037B">
            <w:pPr>
              <w:spacing w:after="0" w:line="266" w:lineRule="auto"/>
              <w:ind w:left="0" w:right="0" w:firstLine="0"/>
              <w:rPr>
                <w:rFonts w:ascii="Arial" w:hAnsi="Arial" w:cs="Arial"/>
                <w:color w:val="000000" w:themeColor="text1"/>
              </w:rPr>
            </w:pPr>
            <w:r>
              <w:rPr>
                <w:rFonts w:ascii="Arial" w:hAnsi="Arial" w:cs="Arial"/>
                <w:color w:val="000000" w:themeColor="text1"/>
              </w:rPr>
              <w:t>$1500</w:t>
            </w:r>
          </w:p>
        </w:tc>
        <w:tc>
          <w:tcPr>
            <w:tcW w:w="1397" w:type="dxa"/>
          </w:tcPr>
          <w:p w:rsidR="00994E18" w:rsidRDefault="003512AB" w:rsidP="0027037B">
            <w:pPr>
              <w:spacing w:after="0" w:line="266" w:lineRule="auto"/>
              <w:ind w:left="0" w:right="0" w:firstLine="0"/>
              <w:rPr>
                <w:rFonts w:ascii="Arial" w:hAnsi="Arial" w:cs="Arial"/>
                <w:color w:val="000000" w:themeColor="text1"/>
              </w:rPr>
            </w:pPr>
            <w:r>
              <w:rPr>
                <w:rFonts w:ascii="Arial" w:hAnsi="Arial" w:cs="Arial"/>
                <w:color w:val="000000" w:themeColor="text1"/>
              </w:rPr>
              <w:t>$650</w:t>
            </w:r>
          </w:p>
        </w:tc>
      </w:tr>
      <w:tr w:rsidR="002F3066" w:rsidTr="00AB27B3">
        <w:tc>
          <w:tcPr>
            <w:tcW w:w="1777" w:type="dxa"/>
          </w:tcPr>
          <w:p w:rsidR="002F3066" w:rsidRDefault="00A65889" w:rsidP="0027037B">
            <w:pPr>
              <w:spacing w:after="0" w:line="266" w:lineRule="auto"/>
              <w:ind w:left="0" w:right="0" w:firstLine="0"/>
              <w:rPr>
                <w:rFonts w:ascii="Arial" w:hAnsi="Arial" w:cs="Arial"/>
                <w:color w:val="FF0000"/>
              </w:rPr>
            </w:pPr>
            <w:r>
              <w:rPr>
                <w:rFonts w:ascii="Arial" w:hAnsi="Arial" w:cs="Arial"/>
                <w:color w:val="FF0000"/>
              </w:rPr>
              <w:t>Seguro del auto</w:t>
            </w:r>
          </w:p>
        </w:tc>
        <w:tc>
          <w:tcPr>
            <w:tcW w:w="1790" w:type="dxa"/>
          </w:tcPr>
          <w:p w:rsidR="002F3066" w:rsidRDefault="00A65889" w:rsidP="0027037B">
            <w:pPr>
              <w:spacing w:after="0" w:line="266" w:lineRule="auto"/>
              <w:ind w:left="0" w:right="0" w:firstLine="0"/>
              <w:rPr>
                <w:rFonts w:ascii="Arial" w:hAnsi="Arial" w:cs="Arial"/>
                <w:color w:val="000000" w:themeColor="text1"/>
              </w:rPr>
            </w:pPr>
            <w:r>
              <w:rPr>
                <w:rFonts w:ascii="Arial" w:hAnsi="Arial" w:cs="Arial"/>
                <w:color w:val="000000" w:themeColor="text1"/>
              </w:rPr>
              <w:t>$1.040</w:t>
            </w:r>
          </w:p>
        </w:tc>
        <w:tc>
          <w:tcPr>
            <w:tcW w:w="1691" w:type="dxa"/>
          </w:tcPr>
          <w:p w:rsidR="002F3066" w:rsidRDefault="00A65889" w:rsidP="0027037B">
            <w:pPr>
              <w:spacing w:after="0" w:line="266" w:lineRule="auto"/>
              <w:ind w:left="0" w:right="0" w:firstLine="0"/>
              <w:rPr>
                <w:rFonts w:ascii="Arial" w:hAnsi="Arial" w:cs="Arial"/>
                <w:color w:val="000000" w:themeColor="text1"/>
              </w:rPr>
            </w:pPr>
            <w:r>
              <w:rPr>
                <w:rFonts w:ascii="Arial" w:hAnsi="Arial" w:cs="Arial"/>
                <w:color w:val="000000" w:themeColor="text1"/>
              </w:rPr>
              <w:t>$1.040</w:t>
            </w:r>
          </w:p>
        </w:tc>
        <w:tc>
          <w:tcPr>
            <w:tcW w:w="1379" w:type="dxa"/>
          </w:tcPr>
          <w:p w:rsidR="002F3066" w:rsidRDefault="006E5B32" w:rsidP="0027037B">
            <w:pPr>
              <w:spacing w:after="0" w:line="266" w:lineRule="auto"/>
              <w:ind w:left="0" w:right="0" w:firstLine="0"/>
              <w:rPr>
                <w:rFonts w:ascii="Arial" w:hAnsi="Arial" w:cs="Arial"/>
                <w:color w:val="000000" w:themeColor="text1"/>
              </w:rPr>
            </w:pPr>
            <w:r>
              <w:rPr>
                <w:rFonts w:ascii="Arial" w:hAnsi="Arial" w:cs="Arial"/>
                <w:color w:val="000000" w:themeColor="text1"/>
              </w:rPr>
              <w:t>$1.040</w:t>
            </w:r>
          </w:p>
        </w:tc>
        <w:tc>
          <w:tcPr>
            <w:tcW w:w="1381" w:type="dxa"/>
          </w:tcPr>
          <w:p w:rsidR="002F3066" w:rsidRDefault="006E5B32" w:rsidP="0027037B">
            <w:pPr>
              <w:spacing w:after="0" w:line="266" w:lineRule="auto"/>
              <w:ind w:left="0" w:right="0" w:firstLine="0"/>
              <w:rPr>
                <w:rFonts w:ascii="Arial" w:hAnsi="Arial" w:cs="Arial"/>
                <w:color w:val="000000" w:themeColor="text1"/>
              </w:rPr>
            </w:pPr>
            <w:r>
              <w:rPr>
                <w:rFonts w:ascii="Arial" w:hAnsi="Arial" w:cs="Arial"/>
                <w:color w:val="000000" w:themeColor="text1"/>
              </w:rPr>
              <w:t>$1.040</w:t>
            </w:r>
          </w:p>
        </w:tc>
        <w:tc>
          <w:tcPr>
            <w:tcW w:w="1375" w:type="dxa"/>
          </w:tcPr>
          <w:p w:rsidR="002F3066" w:rsidRDefault="00761915" w:rsidP="0027037B">
            <w:pPr>
              <w:spacing w:after="0" w:line="266" w:lineRule="auto"/>
              <w:ind w:left="0" w:right="0" w:firstLine="0"/>
              <w:rPr>
                <w:rFonts w:ascii="Arial" w:hAnsi="Arial" w:cs="Arial"/>
                <w:color w:val="000000" w:themeColor="text1"/>
              </w:rPr>
            </w:pPr>
            <w:r>
              <w:rPr>
                <w:rFonts w:ascii="Arial" w:hAnsi="Arial" w:cs="Arial"/>
                <w:color w:val="000000" w:themeColor="text1"/>
              </w:rPr>
              <w:t>$1050</w:t>
            </w:r>
          </w:p>
        </w:tc>
        <w:tc>
          <w:tcPr>
            <w:tcW w:w="1397" w:type="dxa"/>
          </w:tcPr>
          <w:p w:rsidR="002F3066" w:rsidRDefault="00761915" w:rsidP="0027037B">
            <w:pPr>
              <w:spacing w:after="0" w:line="266" w:lineRule="auto"/>
              <w:ind w:left="0" w:right="0" w:firstLine="0"/>
              <w:rPr>
                <w:rFonts w:ascii="Arial" w:hAnsi="Arial" w:cs="Arial"/>
                <w:color w:val="000000" w:themeColor="text1"/>
              </w:rPr>
            </w:pPr>
            <w:r>
              <w:rPr>
                <w:rFonts w:ascii="Arial" w:hAnsi="Arial" w:cs="Arial"/>
                <w:color w:val="000000" w:themeColor="text1"/>
              </w:rPr>
              <w:t>$1050</w:t>
            </w:r>
          </w:p>
        </w:tc>
      </w:tr>
      <w:tr w:rsidR="00994E18" w:rsidTr="00AB27B3">
        <w:tc>
          <w:tcPr>
            <w:tcW w:w="1777" w:type="dxa"/>
          </w:tcPr>
          <w:p w:rsidR="00994E18" w:rsidRPr="00953854" w:rsidRDefault="00164A34" w:rsidP="0027037B">
            <w:pPr>
              <w:spacing w:after="0" w:line="266" w:lineRule="auto"/>
              <w:ind w:left="0" w:right="0" w:firstLine="0"/>
              <w:rPr>
                <w:rFonts w:ascii="Arial" w:hAnsi="Arial" w:cs="Arial"/>
                <w:color w:val="FF0000"/>
              </w:rPr>
            </w:pPr>
            <w:r>
              <w:rPr>
                <w:rFonts w:ascii="Arial" w:hAnsi="Arial" w:cs="Arial"/>
                <w:color w:val="FF0000"/>
              </w:rPr>
              <w:t>Medicamentos</w:t>
            </w:r>
          </w:p>
        </w:tc>
        <w:tc>
          <w:tcPr>
            <w:tcW w:w="1790" w:type="dxa"/>
          </w:tcPr>
          <w:p w:rsidR="00994E18" w:rsidRDefault="007A58C8" w:rsidP="0027037B">
            <w:pPr>
              <w:spacing w:after="0" w:line="266" w:lineRule="auto"/>
              <w:ind w:left="0" w:right="0" w:firstLine="0"/>
              <w:rPr>
                <w:rFonts w:ascii="Arial" w:hAnsi="Arial" w:cs="Arial"/>
                <w:color w:val="000000" w:themeColor="text1"/>
              </w:rPr>
            </w:pPr>
            <w:r>
              <w:rPr>
                <w:rFonts w:ascii="Arial" w:hAnsi="Arial" w:cs="Arial"/>
                <w:color w:val="000000" w:themeColor="text1"/>
              </w:rPr>
              <w:t>$6.000</w:t>
            </w:r>
          </w:p>
        </w:tc>
        <w:tc>
          <w:tcPr>
            <w:tcW w:w="1691" w:type="dxa"/>
          </w:tcPr>
          <w:p w:rsidR="00994E18" w:rsidRDefault="007A58C8" w:rsidP="0027037B">
            <w:pPr>
              <w:spacing w:after="0" w:line="266" w:lineRule="auto"/>
              <w:ind w:left="0" w:right="0" w:firstLine="0"/>
              <w:rPr>
                <w:rFonts w:ascii="Arial" w:hAnsi="Arial" w:cs="Arial"/>
                <w:color w:val="000000" w:themeColor="text1"/>
              </w:rPr>
            </w:pPr>
            <w:r>
              <w:rPr>
                <w:rFonts w:ascii="Arial" w:hAnsi="Arial" w:cs="Arial"/>
                <w:color w:val="000000" w:themeColor="text1"/>
              </w:rPr>
              <w:t>$6.000</w:t>
            </w:r>
          </w:p>
        </w:tc>
        <w:tc>
          <w:tcPr>
            <w:tcW w:w="1379" w:type="dxa"/>
          </w:tcPr>
          <w:p w:rsidR="00994E18" w:rsidRDefault="00C52122"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p>
        </w:tc>
        <w:tc>
          <w:tcPr>
            <w:tcW w:w="1381" w:type="dxa"/>
          </w:tcPr>
          <w:p w:rsidR="00994E18" w:rsidRDefault="003512AB"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p>
        </w:tc>
        <w:tc>
          <w:tcPr>
            <w:tcW w:w="1375" w:type="dxa"/>
          </w:tcPr>
          <w:p w:rsidR="00994E18" w:rsidRDefault="003512AB"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p>
        </w:tc>
        <w:tc>
          <w:tcPr>
            <w:tcW w:w="1397" w:type="dxa"/>
          </w:tcPr>
          <w:p w:rsidR="00994E18" w:rsidRDefault="003512AB" w:rsidP="0027037B">
            <w:pPr>
              <w:spacing w:after="0" w:line="266" w:lineRule="auto"/>
              <w:ind w:left="0" w:right="0" w:firstLine="0"/>
              <w:rPr>
                <w:rFonts w:ascii="Arial" w:hAnsi="Arial" w:cs="Arial"/>
                <w:color w:val="000000" w:themeColor="text1"/>
              </w:rPr>
            </w:pPr>
            <w:r>
              <w:rPr>
                <w:rFonts w:ascii="Arial" w:hAnsi="Arial" w:cs="Arial"/>
                <w:color w:val="000000" w:themeColor="text1"/>
              </w:rPr>
              <w:t>-</w:t>
            </w:r>
          </w:p>
        </w:tc>
      </w:tr>
      <w:tr w:rsidR="00164A34" w:rsidTr="00AB27B3">
        <w:tc>
          <w:tcPr>
            <w:tcW w:w="1777" w:type="dxa"/>
          </w:tcPr>
          <w:p w:rsidR="00164A34" w:rsidRPr="005D0B1D" w:rsidRDefault="005D0B1D" w:rsidP="0027037B">
            <w:pPr>
              <w:spacing w:after="0" w:line="266" w:lineRule="auto"/>
              <w:ind w:left="0" w:right="0" w:firstLine="0"/>
              <w:rPr>
                <w:rFonts w:ascii="Arial" w:hAnsi="Arial" w:cs="Arial"/>
                <w:b/>
                <w:bCs/>
                <w:color w:val="FF0000"/>
              </w:rPr>
            </w:pPr>
            <w:r>
              <w:rPr>
                <w:rFonts w:ascii="Arial" w:hAnsi="Arial" w:cs="Arial"/>
                <w:b/>
                <w:bCs/>
                <w:color w:val="FF0000"/>
              </w:rPr>
              <w:t xml:space="preserve">Total </w:t>
            </w:r>
          </w:p>
        </w:tc>
        <w:tc>
          <w:tcPr>
            <w:tcW w:w="1790" w:type="dxa"/>
          </w:tcPr>
          <w:p w:rsidR="00164A34" w:rsidRPr="00D27493" w:rsidRDefault="00164A34" w:rsidP="0027037B">
            <w:pPr>
              <w:spacing w:after="0" w:line="266" w:lineRule="auto"/>
              <w:ind w:left="0" w:right="0" w:firstLine="0"/>
              <w:rPr>
                <w:rFonts w:ascii="Arial" w:hAnsi="Arial" w:cs="Arial"/>
                <w:b/>
                <w:bCs/>
                <w:color w:val="FF0000"/>
              </w:rPr>
            </w:pPr>
          </w:p>
        </w:tc>
        <w:tc>
          <w:tcPr>
            <w:tcW w:w="1691" w:type="dxa"/>
          </w:tcPr>
          <w:p w:rsidR="00164A34" w:rsidRDefault="00164A34" w:rsidP="0027037B">
            <w:pPr>
              <w:spacing w:after="0" w:line="266" w:lineRule="auto"/>
              <w:ind w:left="0" w:right="0" w:firstLine="0"/>
              <w:rPr>
                <w:rFonts w:ascii="Arial" w:hAnsi="Arial" w:cs="Arial"/>
                <w:color w:val="000000" w:themeColor="text1"/>
              </w:rPr>
            </w:pPr>
          </w:p>
        </w:tc>
        <w:tc>
          <w:tcPr>
            <w:tcW w:w="1379" w:type="dxa"/>
          </w:tcPr>
          <w:p w:rsidR="00164A34" w:rsidRDefault="00164A34" w:rsidP="0027037B">
            <w:pPr>
              <w:spacing w:after="0" w:line="266" w:lineRule="auto"/>
              <w:ind w:left="0" w:right="0" w:firstLine="0"/>
              <w:rPr>
                <w:rFonts w:ascii="Arial" w:hAnsi="Arial" w:cs="Arial"/>
                <w:color w:val="000000" w:themeColor="text1"/>
              </w:rPr>
            </w:pPr>
          </w:p>
        </w:tc>
        <w:tc>
          <w:tcPr>
            <w:tcW w:w="1381" w:type="dxa"/>
          </w:tcPr>
          <w:p w:rsidR="00164A34" w:rsidRDefault="00164A34" w:rsidP="0027037B">
            <w:pPr>
              <w:spacing w:after="0" w:line="266" w:lineRule="auto"/>
              <w:ind w:left="0" w:right="0" w:firstLine="0"/>
              <w:rPr>
                <w:rFonts w:ascii="Arial" w:hAnsi="Arial" w:cs="Arial"/>
                <w:color w:val="000000" w:themeColor="text1"/>
              </w:rPr>
            </w:pPr>
          </w:p>
        </w:tc>
        <w:tc>
          <w:tcPr>
            <w:tcW w:w="1375" w:type="dxa"/>
          </w:tcPr>
          <w:p w:rsidR="00164A34" w:rsidRDefault="00164A34" w:rsidP="0027037B">
            <w:pPr>
              <w:spacing w:after="0" w:line="266" w:lineRule="auto"/>
              <w:ind w:left="0" w:right="0" w:firstLine="0"/>
              <w:rPr>
                <w:rFonts w:ascii="Arial" w:hAnsi="Arial" w:cs="Arial"/>
                <w:color w:val="000000" w:themeColor="text1"/>
              </w:rPr>
            </w:pPr>
          </w:p>
        </w:tc>
        <w:tc>
          <w:tcPr>
            <w:tcW w:w="1397" w:type="dxa"/>
          </w:tcPr>
          <w:p w:rsidR="00164A34" w:rsidRDefault="00164A34" w:rsidP="0027037B">
            <w:pPr>
              <w:spacing w:after="0" w:line="266" w:lineRule="auto"/>
              <w:ind w:left="0" w:right="0" w:firstLine="0"/>
              <w:rPr>
                <w:rFonts w:ascii="Arial" w:hAnsi="Arial" w:cs="Arial"/>
                <w:color w:val="000000" w:themeColor="text1"/>
              </w:rPr>
            </w:pPr>
          </w:p>
        </w:tc>
      </w:tr>
    </w:tbl>
    <w:p w:rsidR="00B83322" w:rsidRPr="00FB2934" w:rsidRDefault="00B83322" w:rsidP="00240E94">
      <w:pPr>
        <w:spacing w:after="0" w:line="259" w:lineRule="auto"/>
        <w:ind w:left="0" w:right="-161" w:firstLine="0"/>
        <w:rPr>
          <w:rFonts w:ascii="Arial" w:hAnsi="Arial" w:cs="Arial"/>
          <w:color w:val="000000" w:themeColor="text1"/>
        </w:rPr>
      </w:pPr>
    </w:p>
    <w:p w:rsidR="00B83322" w:rsidRPr="00FB2934" w:rsidRDefault="00240E94" w:rsidP="00FB2934">
      <w:pPr>
        <w:numPr>
          <w:ilvl w:val="0"/>
          <w:numId w:val="14"/>
        </w:numPr>
        <w:spacing w:after="0" w:line="266" w:lineRule="auto"/>
        <w:ind w:right="0" w:hanging="360"/>
        <w:rPr>
          <w:rFonts w:ascii="Arial" w:hAnsi="Arial" w:cs="Arial"/>
          <w:color w:val="000000" w:themeColor="text1"/>
        </w:rPr>
      </w:pPr>
      <w:r w:rsidRPr="00FB2934">
        <w:rPr>
          <w:rFonts w:ascii="Arial" w:hAnsi="Arial" w:cs="Arial"/>
          <w:b/>
          <w:color w:val="000000" w:themeColor="text1"/>
        </w:rPr>
        <w:t xml:space="preserve">Leer Malaquías 3:8-12 y escribir más de 250 palabras sobre lo que significa ser un mayordomo fiel.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Un mayordomo es aquella persona que sabe administrar bien los bienes que tiene bajo su responsabilidad. La palabra mayordomo significa en efecto “el administrador de la casa”. No significa el dueño de la casa, sino el administrador de la casa.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Usualmente, cuando poseemos algo, poseemos todo lo que está involucrado. Por ejemplo, si sus padres poseen un auto, también poseen la radio que viene con el auto y las cosas que están en maletero del auto y el neumático de repuesto y todo lo demás que viene con el auto. Suponga que usted fuera el dueño de una mascota hámster. Probablemente también sería dueño de la jaula, y de la botella de agua y del alimento y de la rueda de ejercicio y todo lo que viene con el hámster.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Lo mismo es cierto con Dios y el creyente. Dios no solo posee al creyente, sino también posee todo lo relacionado con el creyente. Dios no me posee solo a mí, sino también posee todo lo que yo tengo; mi ropa, mi dinero, mis posesiones, mi cuerpo y todas las demás cosas que son mías. Todo le pertenece a Él. Él es el dueño.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Si Dios es el dueño, eso significa que yo soy el mayordomo. Yo soy el que debe cuidar bien lo que pertenece a Dios. Yo soy el responsable de ser un buen administrador de mi ropa, mi cuerpo, mi dinero y de todo lo que tengo, porque todas estas cosas en realidad pertenecen al Señor.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Una de las cosas que poseemos es dinero. De repente no somos millonarios, pero necesitamos darnos cuenta que nuestro dinero también le pertenece a Dios. Es por eso que como mayordomos fieles y buenos tenemos que administrar bien nuestro dinero.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Al administrar nuestro dinero tenemos que ser conscientes que lo único que Dios nos pide es una parte pequeña de nuestro dinero, esa parte pequeña que es la décima, se llama diezmo. Un mayordomo fiel sabrá que esto es parte indispensable de su tarea. La Palabra de Dios no invita a no olvidarnos de devolver a Dios lo que le corresponde, y no convertirnos en ladrones.  </w:t>
      </w:r>
    </w:p>
    <w:p w:rsidR="00B83322" w:rsidRPr="00FB2934" w:rsidRDefault="00240E94" w:rsidP="00FB2934">
      <w:pPr>
        <w:spacing w:after="0"/>
        <w:ind w:right="0"/>
        <w:rPr>
          <w:rFonts w:ascii="Arial" w:hAnsi="Arial" w:cs="Arial"/>
          <w:color w:val="000000" w:themeColor="text1"/>
        </w:rPr>
      </w:pPr>
      <w:r w:rsidRPr="00FB2934">
        <w:rPr>
          <w:rFonts w:ascii="Arial" w:hAnsi="Arial" w:cs="Arial"/>
          <w:color w:val="000000" w:themeColor="text1"/>
        </w:rPr>
        <w:t xml:space="preserve">Si el mayordomo fiel hiciera de esto parte de su estilo de vida, tal y como dice la promesa del Señor, “tendremos bendiciones, hasta que sobre abunden”. </w:t>
      </w:r>
    </w:p>
    <w:p w:rsidR="00B83322" w:rsidRPr="00FB2934" w:rsidRDefault="00240E94" w:rsidP="00FB2934">
      <w:pPr>
        <w:spacing w:after="0" w:line="259" w:lineRule="auto"/>
        <w:ind w:left="0" w:right="0" w:firstLine="0"/>
        <w:rPr>
          <w:rFonts w:ascii="Arial" w:hAnsi="Arial" w:cs="Arial"/>
          <w:color w:val="000000" w:themeColor="text1"/>
        </w:rPr>
      </w:pPr>
      <w:r w:rsidRPr="00FB2934">
        <w:rPr>
          <w:rFonts w:ascii="Arial" w:hAnsi="Arial" w:cs="Arial"/>
          <w:color w:val="000000" w:themeColor="text1"/>
        </w:rPr>
        <w:lastRenderedPageBreak/>
        <w:t xml:space="preserve"> </w:t>
      </w:r>
    </w:p>
    <w:sectPr w:rsidR="00B83322" w:rsidRPr="00FB2934" w:rsidSect="00FB293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7A1"/>
    <w:multiLevelType w:val="hybridMultilevel"/>
    <w:tmpl w:val="FFFFFFFF"/>
    <w:lvl w:ilvl="0" w:tplc="9036EF2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0C5F4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6C43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420B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F6E2F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661A8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C2DA1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36D29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2CC7C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FE5737"/>
    <w:multiLevelType w:val="hybridMultilevel"/>
    <w:tmpl w:val="FFFFFFFF"/>
    <w:lvl w:ilvl="0" w:tplc="362467DC">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BC03B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3874A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60A92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D811A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D2BE1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D87F9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F02B0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16457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6063B"/>
    <w:multiLevelType w:val="hybridMultilevel"/>
    <w:tmpl w:val="FFFFFFFF"/>
    <w:lvl w:ilvl="0" w:tplc="6D7463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4B62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04C9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893F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CC3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67F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051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0871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C944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B472AD"/>
    <w:multiLevelType w:val="hybridMultilevel"/>
    <w:tmpl w:val="FFFFFFFF"/>
    <w:lvl w:ilvl="0" w:tplc="446403FA">
      <w:start w:val="6"/>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DE5C7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6673C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1C3D1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B4BC9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D809B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FEFFF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54CA9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B881E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C3F13"/>
    <w:multiLevelType w:val="hybridMultilevel"/>
    <w:tmpl w:val="FFFFFFFF"/>
    <w:lvl w:ilvl="0" w:tplc="1CC036EA">
      <w:start w:val="9"/>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54C53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32693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FC245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B6A9A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BC769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54CEF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1E4B3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8067E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561DA9"/>
    <w:multiLevelType w:val="hybridMultilevel"/>
    <w:tmpl w:val="FFFFFFFF"/>
    <w:lvl w:ilvl="0" w:tplc="0304300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9E309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46AE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E4FA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22C6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ABBF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8247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86A5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E29EE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AD6A58"/>
    <w:multiLevelType w:val="hybridMultilevel"/>
    <w:tmpl w:val="FFFFFFFF"/>
    <w:lvl w:ilvl="0" w:tplc="FB26662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48C34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8C206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7A356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44916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820A1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CE4E9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B0F71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46B6C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760C3E"/>
    <w:multiLevelType w:val="hybridMultilevel"/>
    <w:tmpl w:val="FFFFFFFF"/>
    <w:lvl w:ilvl="0" w:tplc="A56A4DC6">
      <w:start w:val="15"/>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221FF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2AB28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E8229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0EDDD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802B2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5004D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8AE2B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8AD0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332F79"/>
    <w:multiLevelType w:val="hybridMultilevel"/>
    <w:tmpl w:val="FFFFFFFF"/>
    <w:lvl w:ilvl="0" w:tplc="F4726BC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1472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24250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CE89F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46B8A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A2DD3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2C1B5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02C74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20D3A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1065FF"/>
    <w:multiLevelType w:val="hybridMultilevel"/>
    <w:tmpl w:val="FFFFFFFF"/>
    <w:lvl w:ilvl="0" w:tplc="490EEF7C">
      <w:start w:val="1"/>
      <w:numFmt w:val="lowerLetter"/>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204A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CA748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6C746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68B29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06805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4E11D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F02DD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5C5B9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EB3B69"/>
    <w:multiLevelType w:val="hybridMultilevel"/>
    <w:tmpl w:val="FFFFFFFF"/>
    <w:lvl w:ilvl="0" w:tplc="E1C4B6DC">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14F0D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5483A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1A7AC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CC5E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2A5AF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F4256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3A75E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DA311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435D05"/>
    <w:multiLevelType w:val="hybridMultilevel"/>
    <w:tmpl w:val="FFFFFFFF"/>
    <w:lvl w:ilvl="0" w:tplc="9FEE0CF0">
      <w:start w:val="12"/>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70F50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C2445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4A774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94155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22291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60609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126DC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C0F2B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AF6081"/>
    <w:multiLevelType w:val="hybridMultilevel"/>
    <w:tmpl w:val="FFFFFFFF"/>
    <w:lvl w:ilvl="0" w:tplc="ED56847A">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12F7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40DB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9269E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FEAB6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D673C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C6860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36368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DC15B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CC3448"/>
    <w:multiLevelType w:val="hybridMultilevel"/>
    <w:tmpl w:val="FFFFFFFF"/>
    <w:lvl w:ilvl="0" w:tplc="E56E4DAA">
      <w:start w:val="4"/>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B692E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5CC95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DA2F0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4B18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A21C6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BE3A5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BA651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E8CE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EA5BD0"/>
    <w:multiLevelType w:val="hybridMultilevel"/>
    <w:tmpl w:val="FFFFFFFF"/>
    <w:lvl w:ilvl="0" w:tplc="FCE458E2">
      <w:start w:val="2"/>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764F0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BCD87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CC95F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C89B5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34DAE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2A736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2CA05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F4DD7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CB5298"/>
    <w:multiLevelType w:val="hybridMultilevel"/>
    <w:tmpl w:val="FFFFFFFF"/>
    <w:lvl w:ilvl="0" w:tplc="D19E348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A8FCC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96FC4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9AC8D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AAA73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D6C92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A8878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E0FC9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424AF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C67F2B"/>
    <w:multiLevelType w:val="hybridMultilevel"/>
    <w:tmpl w:val="FFFFFFFF"/>
    <w:lvl w:ilvl="0" w:tplc="E042E1BC">
      <w:start w:val="1"/>
      <w:numFmt w:val="bullet"/>
      <w:lvlText w:val="-"/>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4B24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E3B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A9AF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0872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CFCE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36C1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CE72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2CC6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
  </w:num>
  <w:num w:numId="3">
    <w:abstractNumId w:val="13"/>
  </w:num>
  <w:num w:numId="4">
    <w:abstractNumId w:val="6"/>
  </w:num>
  <w:num w:numId="5">
    <w:abstractNumId w:val="3"/>
  </w:num>
  <w:num w:numId="6">
    <w:abstractNumId w:val="4"/>
  </w:num>
  <w:num w:numId="7">
    <w:abstractNumId w:val="9"/>
  </w:num>
  <w:num w:numId="8">
    <w:abstractNumId w:val="8"/>
  </w:num>
  <w:num w:numId="9">
    <w:abstractNumId w:val="11"/>
  </w:num>
  <w:num w:numId="10">
    <w:abstractNumId w:val="0"/>
  </w:num>
  <w:num w:numId="11">
    <w:abstractNumId w:val="12"/>
  </w:num>
  <w:num w:numId="12">
    <w:abstractNumId w:val="14"/>
  </w:num>
  <w:num w:numId="13">
    <w:abstractNumId w:val="15"/>
  </w:num>
  <w:num w:numId="14">
    <w:abstractNumId w:val="7"/>
  </w:num>
  <w:num w:numId="15">
    <w:abstractNumId w:val="16"/>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22"/>
    <w:rsid w:val="00024E9E"/>
    <w:rsid w:val="00034BF3"/>
    <w:rsid w:val="000578AE"/>
    <w:rsid w:val="00070F0B"/>
    <w:rsid w:val="000772F8"/>
    <w:rsid w:val="00087E16"/>
    <w:rsid w:val="000B0370"/>
    <w:rsid w:val="000B1F6B"/>
    <w:rsid w:val="000C173C"/>
    <w:rsid w:val="0012179B"/>
    <w:rsid w:val="00126CD8"/>
    <w:rsid w:val="00127031"/>
    <w:rsid w:val="001350AA"/>
    <w:rsid w:val="00157BA0"/>
    <w:rsid w:val="00164A34"/>
    <w:rsid w:val="00177115"/>
    <w:rsid w:val="0018729E"/>
    <w:rsid w:val="00197C5B"/>
    <w:rsid w:val="001D05A4"/>
    <w:rsid w:val="001D7686"/>
    <w:rsid w:val="00234E81"/>
    <w:rsid w:val="00237D5D"/>
    <w:rsid w:val="00240E94"/>
    <w:rsid w:val="0027037B"/>
    <w:rsid w:val="002B0495"/>
    <w:rsid w:val="002B1FB0"/>
    <w:rsid w:val="002E0EAA"/>
    <w:rsid w:val="002F1041"/>
    <w:rsid w:val="002F3066"/>
    <w:rsid w:val="002F7677"/>
    <w:rsid w:val="00330397"/>
    <w:rsid w:val="003512AB"/>
    <w:rsid w:val="00370020"/>
    <w:rsid w:val="00371793"/>
    <w:rsid w:val="00374C2D"/>
    <w:rsid w:val="003929B9"/>
    <w:rsid w:val="003B4505"/>
    <w:rsid w:val="003C5592"/>
    <w:rsid w:val="0044548D"/>
    <w:rsid w:val="00461AE4"/>
    <w:rsid w:val="004C7C39"/>
    <w:rsid w:val="004F423A"/>
    <w:rsid w:val="00512B40"/>
    <w:rsid w:val="0053162E"/>
    <w:rsid w:val="005A54C2"/>
    <w:rsid w:val="005B5ADC"/>
    <w:rsid w:val="005C02E5"/>
    <w:rsid w:val="005C6082"/>
    <w:rsid w:val="005D0B1D"/>
    <w:rsid w:val="006179DB"/>
    <w:rsid w:val="006203EB"/>
    <w:rsid w:val="006461FA"/>
    <w:rsid w:val="00680060"/>
    <w:rsid w:val="00680FDF"/>
    <w:rsid w:val="00690B8C"/>
    <w:rsid w:val="006B188A"/>
    <w:rsid w:val="006D68BC"/>
    <w:rsid w:val="006E5B32"/>
    <w:rsid w:val="006E6B31"/>
    <w:rsid w:val="00711522"/>
    <w:rsid w:val="00726E07"/>
    <w:rsid w:val="0073617C"/>
    <w:rsid w:val="0074262B"/>
    <w:rsid w:val="007464CB"/>
    <w:rsid w:val="00761915"/>
    <w:rsid w:val="00777315"/>
    <w:rsid w:val="007A0858"/>
    <w:rsid w:val="007A58C8"/>
    <w:rsid w:val="007A6064"/>
    <w:rsid w:val="007B3EAA"/>
    <w:rsid w:val="007B3F0A"/>
    <w:rsid w:val="007C4DBA"/>
    <w:rsid w:val="007D4C96"/>
    <w:rsid w:val="007D5203"/>
    <w:rsid w:val="00803368"/>
    <w:rsid w:val="008110AF"/>
    <w:rsid w:val="00841517"/>
    <w:rsid w:val="00855494"/>
    <w:rsid w:val="00884FE7"/>
    <w:rsid w:val="008973EE"/>
    <w:rsid w:val="008C02EF"/>
    <w:rsid w:val="008D4B1D"/>
    <w:rsid w:val="00953854"/>
    <w:rsid w:val="009725AB"/>
    <w:rsid w:val="00994E18"/>
    <w:rsid w:val="00A12500"/>
    <w:rsid w:val="00A65606"/>
    <w:rsid w:val="00A65889"/>
    <w:rsid w:val="00A8792F"/>
    <w:rsid w:val="00A94AC8"/>
    <w:rsid w:val="00AA76A6"/>
    <w:rsid w:val="00AB27B3"/>
    <w:rsid w:val="00AB67DB"/>
    <w:rsid w:val="00AF1730"/>
    <w:rsid w:val="00B81624"/>
    <w:rsid w:val="00B83322"/>
    <w:rsid w:val="00BC5C91"/>
    <w:rsid w:val="00BC6822"/>
    <w:rsid w:val="00C165A1"/>
    <w:rsid w:val="00C242A3"/>
    <w:rsid w:val="00C25DDF"/>
    <w:rsid w:val="00C52122"/>
    <w:rsid w:val="00CA3F61"/>
    <w:rsid w:val="00CB0023"/>
    <w:rsid w:val="00CB6CEB"/>
    <w:rsid w:val="00CD6913"/>
    <w:rsid w:val="00CF381A"/>
    <w:rsid w:val="00D27493"/>
    <w:rsid w:val="00D37B92"/>
    <w:rsid w:val="00D83B97"/>
    <w:rsid w:val="00DB4875"/>
    <w:rsid w:val="00DC6517"/>
    <w:rsid w:val="00DF2D57"/>
    <w:rsid w:val="00E13074"/>
    <w:rsid w:val="00E20A77"/>
    <w:rsid w:val="00E374FC"/>
    <w:rsid w:val="00E67001"/>
    <w:rsid w:val="00EA4C49"/>
    <w:rsid w:val="00EC28FC"/>
    <w:rsid w:val="00ED5E9F"/>
    <w:rsid w:val="00F02637"/>
    <w:rsid w:val="00F3317C"/>
    <w:rsid w:val="00F70A5D"/>
    <w:rsid w:val="00FB0D8E"/>
    <w:rsid w:val="00FB2934"/>
    <w:rsid w:val="00FE682D"/>
    <w:rsid w:val="00FF534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335C4-A2DB-FC4B-8EED-AAB7EB84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70" w:lineRule="auto"/>
      <w:ind w:left="10" w:right="5" w:hanging="10"/>
      <w:jc w:val="both"/>
    </w:pPr>
    <w:rPr>
      <w:rFonts w:ascii="Times New Roman" w:eastAsia="Times New Roman" w:hAnsi="Times New Roman" w:cs="Times New Roman"/>
      <w:color w:val="000000"/>
      <w:sz w:val="24"/>
      <w:lang w:val="es-PE" w:eastAsia="es-PE" w:bidi="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7037B"/>
    <w:pPr>
      <w:ind w:left="720"/>
      <w:contextualSpacing/>
    </w:pPr>
  </w:style>
  <w:style w:type="table" w:styleId="Tablaconcuadrcula">
    <w:name w:val="Table Grid"/>
    <w:basedOn w:val="Tablanormal"/>
    <w:uiPriority w:val="39"/>
    <w:rsid w:val="00270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2043</Words>
  <Characters>11237</Characters>
  <Application>Microsoft Office Word</Application>
  <DocSecurity>0</DocSecurity>
  <Lines>93</Lines>
  <Paragraphs>26</Paragraphs>
  <ScaleCrop>false</ScaleCrop>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zorayasonntag@hotmail.com</cp:lastModifiedBy>
  <cp:revision>2</cp:revision>
  <dcterms:created xsi:type="dcterms:W3CDTF">2021-08-14T17:17:00Z</dcterms:created>
  <dcterms:modified xsi:type="dcterms:W3CDTF">2021-08-14T17:17:00Z</dcterms:modified>
</cp:coreProperties>
</file>